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1B7" w:rsidRDefault="005A61B7" w:rsidP="00260C85">
      <w:pPr>
        <w:spacing w:after="0" w:line="288" w:lineRule="atLeast"/>
        <w:outlineLvl w:val="3"/>
        <w:rPr>
          <w:rFonts w:ascii="Times New Roman" w:eastAsia="Times New Roman" w:hAnsi="Times New Roman" w:cs="Times New Roman"/>
          <w:b/>
          <w:bCs/>
          <w:sz w:val="24"/>
          <w:szCs w:val="24"/>
        </w:rPr>
      </w:pPr>
      <w:bookmarkStart w:id="0" w:name="_GoBack"/>
      <w:bookmarkEnd w:id="0"/>
    </w:p>
    <w:p w:rsidR="005A61B7" w:rsidRPr="005A61B7" w:rsidRDefault="005A61B7" w:rsidP="00260C85">
      <w:pPr>
        <w:spacing w:after="0" w:line="288" w:lineRule="atLeast"/>
        <w:outlineLvl w:val="3"/>
        <w:rPr>
          <w:rFonts w:ascii="Times New Roman" w:eastAsia="Times New Roman" w:hAnsi="Times New Roman" w:cs="Times New Roman"/>
          <w:b/>
          <w:bCs/>
          <w:sz w:val="32"/>
          <w:szCs w:val="32"/>
        </w:rPr>
      </w:pPr>
      <w:r w:rsidRPr="005A61B7">
        <w:rPr>
          <w:rFonts w:ascii="Times New Roman" w:eastAsia="Times New Roman" w:hAnsi="Times New Roman" w:cs="Times New Roman"/>
          <w:b/>
          <w:bCs/>
          <w:sz w:val="32"/>
          <w:szCs w:val="32"/>
        </w:rPr>
        <w:t>Как организовать деятельность по пассажирским перевозкам?</w:t>
      </w: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5A61B7">
      <w:pPr>
        <w:spacing w:after="0" w:line="288" w:lineRule="atLeast"/>
        <w:jc w:val="center"/>
        <w:outlineLvl w:val="3"/>
        <w:rPr>
          <w:rFonts w:ascii="Times New Roman" w:eastAsia="Times New Roman" w:hAnsi="Times New Roman" w:cs="Times New Roman"/>
          <w:b/>
          <w:bCs/>
          <w:sz w:val="24"/>
          <w:szCs w:val="24"/>
        </w:rPr>
      </w:pPr>
      <w:r w:rsidRPr="005A61B7">
        <w:rPr>
          <w:rFonts w:ascii="Times New Roman" w:eastAsia="Times New Roman" w:hAnsi="Times New Roman" w:cs="Times New Roman"/>
          <w:b/>
          <w:bCs/>
          <w:noProof/>
          <w:sz w:val="24"/>
          <w:szCs w:val="24"/>
        </w:rPr>
        <w:drawing>
          <wp:inline distT="0" distB="0" distL="0" distR="0">
            <wp:extent cx="3952875" cy="2305050"/>
            <wp:effectExtent l="19050" t="0" r="9525" b="0"/>
            <wp:docPr id="3" name="Рисунок 1" descr="taxi.jpg"/>
            <wp:cNvGraphicFramePr/>
            <a:graphic xmlns:a="http://schemas.openxmlformats.org/drawingml/2006/main">
              <a:graphicData uri="http://schemas.openxmlformats.org/drawingml/2006/picture">
                <pic:pic xmlns:pic="http://schemas.openxmlformats.org/drawingml/2006/picture">
                  <pic:nvPicPr>
                    <pic:cNvPr id="8" name="Рисунок 7" descr="taxi.jpg"/>
                    <pic:cNvPicPr>
                      <a:picLocks noChangeAspect="1"/>
                    </pic:cNvPicPr>
                  </pic:nvPicPr>
                  <pic:blipFill>
                    <a:blip r:embed="rId6" cstate="print"/>
                    <a:stretch>
                      <a:fillRect/>
                    </a:stretch>
                  </pic:blipFill>
                  <pic:spPr>
                    <a:xfrm>
                      <a:off x="0" y="0"/>
                      <a:ext cx="3950891" cy="2303893"/>
                    </a:xfrm>
                    <a:prstGeom prst="rect">
                      <a:avLst/>
                    </a:prstGeom>
                  </pic:spPr>
                </pic:pic>
              </a:graphicData>
            </a:graphic>
          </wp:inline>
        </w:drawing>
      </w:r>
    </w:p>
    <w:p w:rsidR="005F17E1" w:rsidRDefault="005F17E1" w:rsidP="005A61B7">
      <w:pPr>
        <w:spacing w:after="0" w:line="288" w:lineRule="atLeast"/>
        <w:jc w:val="center"/>
        <w:outlineLvl w:val="3"/>
        <w:rPr>
          <w:rFonts w:ascii="Times New Roman" w:eastAsia="Times New Roman" w:hAnsi="Times New Roman" w:cs="Times New Roman"/>
          <w:b/>
          <w:bCs/>
          <w:sz w:val="24"/>
          <w:szCs w:val="24"/>
        </w:rPr>
      </w:pPr>
    </w:p>
    <w:p w:rsidR="005A61B7" w:rsidRDefault="005A61B7" w:rsidP="005A61B7">
      <w:pPr>
        <w:spacing w:after="0" w:line="288" w:lineRule="atLeast"/>
        <w:jc w:val="center"/>
        <w:outlineLvl w:val="3"/>
        <w:rPr>
          <w:rFonts w:ascii="Times New Roman" w:eastAsia="Times New Roman" w:hAnsi="Times New Roman" w:cs="Times New Roman"/>
          <w:b/>
          <w:bCs/>
          <w:sz w:val="24"/>
          <w:szCs w:val="24"/>
        </w:rPr>
      </w:pPr>
      <w:r w:rsidRPr="005A61B7">
        <w:rPr>
          <w:rFonts w:ascii="Times New Roman" w:eastAsia="Times New Roman" w:hAnsi="Times New Roman" w:cs="Times New Roman"/>
          <w:b/>
          <w:bCs/>
          <w:noProof/>
          <w:sz w:val="24"/>
          <w:szCs w:val="24"/>
        </w:rPr>
        <mc:AlternateContent>
          <mc:Choice Requires="wps">
            <w:drawing>
              <wp:inline distT="0" distB="0" distL="0" distR="0">
                <wp:extent cx="2500330" cy="1428760"/>
                <wp:effectExtent l="38100" t="0" r="14605" b="38100"/>
                <wp:docPr id="14"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3013" w:rsidRDefault="00563013" w:rsidP="00563013">
                            <w:pPr>
                              <w:pStyle w:val="a3"/>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" adj="10800" fillcolor="#4f81bd [3204]" strokecolor="#243f60 [1604]" strokeweight="2pt">
                <v:textbox>
                  <w:txbxContent>
                    <w:p w:rsidR="00563013" w:rsidRDefault="00563013" w:rsidP="00563013">
                      <w:pPr>
                        <w:pStyle w:val="a3"/>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5A61B7" w:rsidRDefault="00563013" w:rsidP="00260C85">
      <w:pPr>
        <w:spacing w:after="0" w:line="288" w:lineRule="atLeast"/>
        <w:outlineLvl w:val="3"/>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58240" behindDoc="0" locked="0" layoutInCell="1" allowOverlap="1">
                <wp:simplePos x="0" y="0"/>
                <wp:positionH relativeFrom="column">
                  <wp:posOffset>89535</wp:posOffset>
                </wp:positionH>
                <wp:positionV relativeFrom="paragraph">
                  <wp:posOffset>167640</wp:posOffset>
                </wp:positionV>
                <wp:extent cx="1733550" cy="514350"/>
                <wp:effectExtent l="19050" t="20320" r="38100" b="4635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514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Pr="005A61B7" w:rsidRDefault="005A61B7" w:rsidP="005A61B7">
                            <w:pPr>
                              <w:jc w:val="center"/>
                              <w:rPr>
                                <w:rFonts w:ascii="Times New Roman" w:hAnsi="Times New Roman" w:cs="Times New Roman"/>
                                <w:b/>
                                <w:sz w:val="24"/>
                                <w:szCs w:val="24"/>
                              </w:rPr>
                            </w:pPr>
                            <w:r w:rsidRPr="005A61B7">
                              <w:rPr>
                                <w:rFonts w:ascii="Times New Roman" w:hAnsi="Times New Roman" w:cs="Times New Roman"/>
                                <w:b/>
                                <w:sz w:val="24"/>
                                <w:szCs w:val="24"/>
                              </w:rPr>
                              <w:t>Общие  требования</w:t>
                            </w:r>
                          </w:p>
                          <w:p w:rsidR="005A61B7" w:rsidRDefault="005A61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margin-left:7.05pt;margin-top:13.2pt;width:136.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" fillcolor="#9bbb59 [3206]" strokecolor="#f2f2f2 [3041]" strokeweight="3pt">
                <v:shadow on="t" color="#4e6128 [1606]" opacity=".5" offset="1pt"/>
                <v:textbox>
                  <w:txbxContent>
                    <w:p w:rsidR="005A61B7" w:rsidRPr="005A61B7" w:rsidRDefault="005A61B7" w:rsidP="005A61B7">
                      <w:pPr>
                        <w:jc w:val="center"/>
                        <w:rPr>
                          <w:rFonts w:ascii="Times New Roman" w:hAnsi="Times New Roman" w:cs="Times New Roman"/>
                          <w:b/>
                          <w:sz w:val="24"/>
                          <w:szCs w:val="24"/>
                        </w:rPr>
                      </w:pPr>
                      <w:r w:rsidRPr="005A61B7">
                        <w:rPr>
                          <w:rFonts w:ascii="Times New Roman" w:hAnsi="Times New Roman" w:cs="Times New Roman"/>
                          <w:b/>
                          <w:sz w:val="24"/>
                          <w:szCs w:val="24"/>
                        </w:rPr>
                        <w:t>Общие  требования</w:t>
                      </w:r>
                    </w:p>
                    <w:p w:rsidR="005A61B7" w:rsidRDefault="005A61B7"/>
                  </w:txbxContent>
                </v:textbox>
              </v:roundrect>
            </w:pict>
          </mc:Fallback>
        </mc:AlternateContent>
      </w:r>
      <w:r>
        <w:rPr>
          <w:rFonts w:ascii="Times New Roman" w:eastAsia="Times New Roman" w:hAnsi="Times New Roman" w:cs="Times New Roman"/>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4518660</wp:posOffset>
                </wp:positionH>
                <wp:positionV relativeFrom="paragraph">
                  <wp:posOffset>167640</wp:posOffset>
                </wp:positionV>
                <wp:extent cx="2009775" cy="514350"/>
                <wp:effectExtent l="19050" t="20320" r="38100" b="46355"/>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514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Pr="005A61B7" w:rsidRDefault="005A61B7" w:rsidP="005A61B7">
                            <w:pPr>
                              <w:spacing w:after="0" w:line="240" w:lineRule="auto"/>
                              <w:jc w:val="center"/>
                              <w:rPr>
                                <w:rFonts w:ascii="Times New Roman" w:hAnsi="Times New Roman" w:cs="Times New Roman"/>
                                <w:b/>
                                <w:sz w:val="24"/>
                                <w:szCs w:val="24"/>
                              </w:rPr>
                            </w:pPr>
                            <w:r w:rsidRPr="005A61B7">
                              <w:rPr>
                                <w:rFonts w:ascii="Times New Roman" w:hAnsi="Times New Roman" w:cs="Times New Roman"/>
                                <w:b/>
                                <w:sz w:val="24"/>
                                <w:szCs w:val="24"/>
                              </w:rPr>
                              <w:t>Требование к водителю при перевозке пассажиров</w:t>
                            </w:r>
                          </w:p>
                          <w:p w:rsidR="005A61B7" w:rsidRDefault="005A61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8" style="position:absolute;margin-left:355.8pt;margin-top:13.2pt;width:158.2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" fillcolor="#9bbb59 [3206]" strokecolor="#f2f2f2 [3041]" strokeweight="3pt">
                <v:shadow on="t" color="#4e6128 [1606]" opacity=".5" offset="1pt"/>
                <v:textbox>
                  <w:txbxContent>
                    <w:p w:rsidR="005A61B7" w:rsidRPr="005A61B7" w:rsidRDefault="005A61B7" w:rsidP="005A61B7">
                      <w:pPr>
                        <w:spacing w:after="0" w:line="240" w:lineRule="auto"/>
                        <w:jc w:val="center"/>
                        <w:rPr>
                          <w:rFonts w:ascii="Times New Roman" w:hAnsi="Times New Roman" w:cs="Times New Roman"/>
                          <w:b/>
                          <w:sz w:val="24"/>
                          <w:szCs w:val="24"/>
                        </w:rPr>
                      </w:pPr>
                      <w:r w:rsidRPr="005A61B7">
                        <w:rPr>
                          <w:rFonts w:ascii="Times New Roman" w:hAnsi="Times New Roman" w:cs="Times New Roman"/>
                          <w:b/>
                          <w:sz w:val="24"/>
                          <w:szCs w:val="24"/>
                        </w:rPr>
                        <w:t>Требование к водителю при перевозке пассажиров</w:t>
                      </w:r>
                    </w:p>
                    <w:p w:rsidR="005A61B7" w:rsidRDefault="005A61B7"/>
                  </w:txbxContent>
                </v:textbox>
              </v:roundrect>
            </w:pict>
          </mc:Fallback>
        </mc:AlternateContent>
      </w:r>
      <w:r>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1937385</wp:posOffset>
                </wp:positionH>
                <wp:positionV relativeFrom="paragraph">
                  <wp:posOffset>167640</wp:posOffset>
                </wp:positionV>
                <wp:extent cx="2447925" cy="514350"/>
                <wp:effectExtent l="19050" t="20320" r="38100" b="46355"/>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514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Pr="005A61B7" w:rsidRDefault="005A61B7" w:rsidP="005A61B7">
                            <w:pPr>
                              <w:spacing w:after="0" w:line="240" w:lineRule="auto"/>
                              <w:jc w:val="center"/>
                              <w:rPr>
                                <w:rFonts w:ascii="Times New Roman" w:hAnsi="Times New Roman" w:cs="Times New Roman"/>
                                <w:b/>
                                <w:sz w:val="24"/>
                                <w:szCs w:val="24"/>
                              </w:rPr>
                            </w:pPr>
                            <w:r w:rsidRPr="005A61B7">
                              <w:rPr>
                                <w:rFonts w:ascii="Times New Roman" w:hAnsi="Times New Roman" w:cs="Times New Roman"/>
                                <w:b/>
                                <w:sz w:val="24"/>
                                <w:szCs w:val="24"/>
                              </w:rPr>
                              <w:t>Требования к автомобилю, используемому для перевозки</w:t>
                            </w:r>
                          </w:p>
                          <w:p w:rsidR="005A61B7" w:rsidRDefault="005A61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9" style="position:absolute;margin-left:152.55pt;margin-top:13.2pt;width:192.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" fillcolor="#9bbb59 [3206]" strokecolor="#f2f2f2 [3041]" strokeweight="3pt">
                <v:shadow on="t" color="#4e6128 [1606]" opacity=".5" offset="1pt"/>
                <v:textbox>
                  <w:txbxContent>
                    <w:p w:rsidR="005A61B7" w:rsidRPr="005A61B7" w:rsidRDefault="005A61B7" w:rsidP="005A61B7">
                      <w:pPr>
                        <w:spacing w:after="0" w:line="240" w:lineRule="auto"/>
                        <w:jc w:val="center"/>
                        <w:rPr>
                          <w:rFonts w:ascii="Times New Roman" w:hAnsi="Times New Roman" w:cs="Times New Roman"/>
                          <w:b/>
                          <w:sz w:val="24"/>
                          <w:szCs w:val="24"/>
                        </w:rPr>
                      </w:pPr>
                      <w:r w:rsidRPr="005A61B7">
                        <w:rPr>
                          <w:rFonts w:ascii="Times New Roman" w:hAnsi="Times New Roman" w:cs="Times New Roman"/>
                          <w:b/>
                          <w:sz w:val="24"/>
                          <w:szCs w:val="24"/>
                        </w:rPr>
                        <w:t>Требования к автомобилю, используемому для перевозки</w:t>
                      </w:r>
                    </w:p>
                    <w:p w:rsidR="005A61B7" w:rsidRDefault="005A61B7"/>
                  </w:txbxContent>
                </v:textbox>
              </v:roundrect>
            </w:pict>
          </mc:Fallback>
        </mc:AlternateContent>
      </w: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63013" w:rsidP="00260C85">
      <w:pPr>
        <w:spacing w:after="0" w:line="288" w:lineRule="atLeast"/>
        <w:outlineLvl w:val="3"/>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61312" behindDoc="0" locked="0" layoutInCell="1" allowOverlap="1">
                <wp:simplePos x="0" y="0"/>
                <wp:positionH relativeFrom="column">
                  <wp:posOffset>746760</wp:posOffset>
                </wp:positionH>
                <wp:positionV relativeFrom="paragraph">
                  <wp:posOffset>133350</wp:posOffset>
                </wp:positionV>
                <wp:extent cx="561975" cy="333375"/>
                <wp:effectExtent l="152400" t="20320" r="171450" b="6540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3333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95BE4" id="AutoShape 5" o:spid="_x0000_s1026" type="#_x0000_t67" style="position:absolute;margin-left:58.8pt;margin-top:10.5pt;width:44.2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sz w:val="24"/>
          <w:szCs w:val="24"/>
        </w:rPr>
        <mc:AlternateContent>
          <mc:Choice Requires="wps">
            <w:drawing>
              <wp:anchor distT="0" distB="0" distL="114300" distR="114300" simplePos="0" relativeHeight="251663360" behindDoc="0" locked="0" layoutInCell="1" allowOverlap="1">
                <wp:simplePos x="0" y="0"/>
                <wp:positionH relativeFrom="column">
                  <wp:posOffset>5147310</wp:posOffset>
                </wp:positionH>
                <wp:positionV relativeFrom="paragraph">
                  <wp:posOffset>133350</wp:posOffset>
                </wp:positionV>
                <wp:extent cx="571500" cy="333375"/>
                <wp:effectExtent l="152400" t="20320" r="171450" b="6540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333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89ABB" id="AutoShape 7" o:spid="_x0000_s1026" type="#_x0000_t67" style="position:absolute;margin-left:405.3pt;margin-top:10.5pt;width:4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" fillcolor="#9bbb59 [3206]" strokecolor="#f2f2f2 [3041]" strokeweight="3pt">
                <v:shadow on="t" color="#4e6128 [1606]" opacity=".5" offset="1pt"/>
              </v:shape>
            </w:pict>
          </mc:Fallback>
        </mc:AlternateContent>
      </w:r>
    </w:p>
    <w:p w:rsidR="005A61B7" w:rsidRDefault="00563013" w:rsidP="00260C85">
      <w:pPr>
        <w:spacing w:after="0" w:line="288" w:lineRule="atLeast"/>
        <w:outlineLvl w:val="3"/>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62336" behindDoc="0" locked="0" layoutInCell="1" allowOverlap="1">
                <wp:simplePos x="0" y="0"/>
                <wp:positionH relativeFrom="column">
                  <wp:posOffset>2899410</wp:posOffset>
                </wp:positionH>
                <wp:positionV relativeFrom="paragraph">
                  <wp:posOffset>-1905</wp:posOffset>
                </wp:positionV>
                <wp:extent cx="638175" cy="333375"/>
                <wp:effectExtent l="171450" t="20320" r="180975" b="6540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333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88BA4" id="AutoShape 6" o:spid="_x0000_s1026" type="#_x0000_t67" style="position:absolute;margin-left:228.3pt;margin-top:-.15pt;width:50.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" fillcolor="#9bbb59 [3206]" strokecolor="#f2f2f2 [3041]" strokeweight="3pt">
                <v:shadow on="t" color="#4e6128 [1606]" opacity=".5" offset="1pt"/>
              </v:shape>
            </w:pict>
          </mc:Fallback>
        </mc:AlternateContent>
      </w: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63013" w:rsidP="00260C85">
      <w:pPr>
        <w:spacing w:after="0" w:line="288" w:lineRule="atLeast"/>
        <w:outlineLvl w:val="3"/>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mc:AlternateContent>
          <mc:Choice Requires="wps">
            <w:drawing>
              <wp:anchor distT="0" distB="0" distL="114300" distR="114300" simplePos="0" relativeHeight="251666432" behindDoc="0" locked="0" layoutInCell="1" allowOverlap="1">
                <wp:simplePos x="0" y="0"/>
                <wp:positionH relativeFrom="column">
                  <wp:posOffset>4632960</wp:posOffset>
                </wp:positionH>
                <wp:positionV relativeFrom="paragraph">
                  <wp:posOffset>22860</wp:posOffset>
                </wp:positionV>
                <wp:extent cx="1781175" cy="2409825"/>
                <wp:effectExtent l="19050" t="20320" r="38100" b="4635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24098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Default="005A61B7" w:rsidP="005A61B7">
                            <w:pPr>
                              <w:spacing w:after="0" w:line="240" w:lineRule="auto"/>
                              <w:jc w:val="center"/>
                              <w:rPr>
                                <w:rFonts w:ascii="Times New Roman" w:hAnsi="Times New Roman" w:cs="Times New Roman"/>
                                <w:sz w:val="24"/>
                                <w:szCs w:val="24"/>
                              </w:rPr>
                            </w:pPr>
                          </w:p>
                          <w:p w:rsidR="005A61B7" w:rsidRDefault="005A61B7" w:rsidP="005A61B7">
                            <w:pPr>
                              <w:spacing w:after="0" w:line="240" w:lineRule="auto"/>
                              <w:jc w:val="center"/>
                              <w:rPr>
                                <w:rFonts w:ascii="Times New Roman" w:hAnsi="Times New Roman" w:cs="Times New Roman"/>
                                <w:sz w:val="24"/>
                                <w:szCs w:val="24"/>
                              </w:rPr>
                            </w:pPr>
                          </w:p>
                          <w:p w:rsidR="000D5CAF"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 xml:space="preserve">В зависимости от категории используемых транспортных средств водитель должен обладать категорией </w:t>
                            </w:r>
                          </w:p>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"D" или "</w:t>
                            </w:r>
                            <w:r w:rsidRPr="005A61B7">
                              <w:rPr>
                                <w:rFonts w:ascii="Times New Roman" w:hAnsi="Times New Roman" w:cs="Times New Roman"/>
                                <w:sz w:val="24"/>
                                <w:szCs w:val="24"/>
                                <w:lang w:val="en-US"/>
                              </w:rPr>
                              <w:t>B</w:t>
                            </w:r>
                            <w:r w:rsidRPr="005A61B7">
                              <w:rPr>
                                <w:rFonts w:ascii="Times New Roman" w:hAnsi="Times New Roman" w:cs="Times New Roman"/>
                                <w:sz w:val="24"/>
                                <w:szCs w:val="24"/>
                              </w:rPr>
                              <w:t>»</w:t>
                            </w:r>
                          </w:p>
                          <w:p w:rsidR="005A61B7" w:rsidRPr="005A61B7" w:rsidRDefault="005A61B7" w:rsidP="005A61B7">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margin-left:364.8pt;margin-top:1.8pt;width:140.25pt;height:18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" fillcolor="#9bbb59 [3206]" strokecolor="#f2f2f2 [3041]" strokeweight="3pt">
                <v:shadow on="t" color="#4e6128 [1606]" opacity=".5" offset="1pt"/>
                <v:textbox>
                  <w:txbxContent>
                    <w:p w:rsidR="005A61B7" w:rsidRDefault="005A61B7" w:rsidP="005A61B7">
                      <w:pPr>
                        <w:spacing w:after="0" w:line="240" w:lineRule="auto"/>
                        <w:jc w:val="center"/>
                        <w:rPr>
                          <w:rFonts w:ascii="Times New Roman" w:hAnsi="Times New Roman" w:cs="Times New Roman"/>
                          <w:sz w:val="24"/>
                          <w:szCs w:val="24"/>
                        </w:rPr>
                      </w:pPr>
                    </w:p>
                    <w:p w:rsidR="005A61B7" w:rsidRDefault="005A61B7" w:rsidP="005A61B7">
                      <w:pPr>
                        <w:spacing w:after="0" w:line="240" w:lineRule="auto"/>
                        <w:jc w:val="center"/>
                        <w:rPr>
                          <w:rFonts w:ascii="Times New Roman" w:hAnsi="Times New Roman" w:cs="Times New Roman"/>
                          <w:sz w:val="24"/>
                          <w:szCs w:val="24"/>
                        </w:rPr>
                      </w:pPr>
                    </w:p>
                    <w:p w:rsidR="000D5CAF"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 xml:space="preserve">В зависимости от категории используемых транспортных средств водитель должен обладать категорией </w:t>
                      </w:r>
                    </w:p>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"D" или "</w:t>
                      </w:r>
                      <w:r w:rsidRPr="005A61B7">
                        <w:rPr>
                          <w:rFonts w:ascii="Times New Roman" w:hAnsi="Times New Roman" w:cs="Times New Roman"/>
                          <w:sz w:val="24"/>
                          <w:szCs w:val="24"/>
                          <w:lang w:val="en-US"/>
                        </w:rPr>
                        <w:t>B</w:t>
                      </w:r>
                      <w:r w:rsidRPr="005A61B7">
                        <w:rPr>
                          <w:rFonts w:ascii="Times New Roman" w:hAnsi="Times New Roman" w:cs="Times New Roman"/>
                          <w:sz w:val="24"/>
                          <w:szCs w:val="24"/>
                        </w:rPr>
                        <w:t>»</w:t>
                      </w:r>
                    </w:p>
                    <w:p w:rsidR="005A61B7" w:rsidRPr="005A61B7" w:rsidRDefault="005A61B7" w:rsidP="005A61B7">
                      <w:pPr>
                        <w:spacing w:after="0" w:line="240" w:lineRule="auto"/>
                        <w:jc w:val="center"/>
                        <w:rPr>
                          <w:rFonts w:ascii="Times New Roman" w:hAnsi="Times New Roman" w:cs="Times New Roman"/>
                          <w:sz w:val="24"/>
                          <w:szCs w:val="24"/>
                        </w:rPr>
                      </w:pPr>
                    </w:p>
                  </w:txbxContent>
                </v:textbox>
              </v:roundrect>
            </w:pict>
          </mc:Fallback>
        </mc:AlternateContent>
      </w:r>
      <w:r>
        <w:rPr>
          <w:rFonts w:ascii="Times New Roman" w:eastAsia="Times New Roman" w:hAnsi="Times New Roman" w:cs="Times New Roman"/>
          <w:b/>
          <w:bCs/>
          <w:noProof/>
          <w:sz w:val="24"/>
          <w:szCs w:val="24"/>
        </w:rPr>
        <mc:AlternateContent>
          <mc:Choice Requires="wps">
            <w:drawing>
              <wp:anchor distT="0" distB="0" distL="114300" distR="114300" simplePos="0" relativeHeight="251665408" behindDoc="0" locked="0" layoutInCell="1" allowOverlap="1">
                <wp:simplePos x="0" y="0"/>
                <wp:positionH relativeFrom="column">
                  <wp:posOffset>2042160</wp:posOffset>
                </wp:positionH>
                <wp:positionV relativeFrom="paragraph">
                  <wp:posOffset>22860</wp:posOffset>
                </wp:positionV>
                <wp:extent cx="2409825" cy="2409825"/>
                <wp:effectExtent l="19050" t="20320" r="38100" b="4635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24098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К  регулярным  автомобильным  перевозкам пассажиров и багажа допускаются  автотранспортные  средства  перевозчиков,  прошедшие технический осмотр в соответствии с законодательством     Приднестровской</w:t>
                            </w:r>
                            <w:r w:rsidRPr="005A61B7">
                              <w:t xml:space="preserve">    </w:t>
                            </w:r>
                            <w:r w:rsidRPr="005A61B7">
                              <w:rPr>
                                <w:rFonts w:ascii="Times New Roman" w:hAnsi="Times New Roman" w:cs="Times New Roman"/>
                                <w:sz w:val="24"/>
                                <w:szCs w:val="24"/>
                              </w:rPr>
                              <w:t>Молдавской    Республики</w:t>
                            </w:r>
                          </w:p>
                          <w:p w:rsidR="005A61B7" w:rsidRPr="005A61B7" w:rsidRDefault="005A61B7" w:rsidP="005A61B7">
                            <w:pPr>
                              <w:spacing w:after="0"/>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31" style="position:absolute;margin-left:160.8pt;margin-top:1.8pt;width:189.75pt;height:18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" fillcolor="#9bbb59 [3206]" strokecolor="#f2f2f2 [3041]" strokeweight="3pt">
                <v:shadow on="t" color="#4e6128 [1606]" opacity=".5" offset="1pt"/>
                <v:textbox>
                  <w:txbxContent>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К  регулярным  автомобильным  перевозкам пассажиров и багажа допускаются  автотранспортные  средства  перевозчиков,  прошедшие технический осмотр в соответствии с законодательством     Приднестровской</w:t>
                      </w:r>
                      <w:r w:rsidRPr="005A61B7">
                        <w:t xml:space="preserve">    </w:t>
                      </w:r>
                      <w:r w:rsidRPr="005A61B7">
                        <w:rPr>
                          <w:rFonts w:ascii="Times New Roman" w:hAnsi="Times New Roman" w:cs="Times New Roman"/>
                          <w:sz w:val="24"/>
                          <w:szCs w:val="24"/>
                        </w:rPr>
                        <w:t>Молдавской    Республики</w:t>
                      </w:r>
                    </w:p>
                    <w:p w:rsidR="005A61B7" w:rsidRPr="005A61B7" w:rsidRDefault="005A61B7" w:rsidP="005A61B7">
                      <w:pPr>
                        <w:spacing w:after="0"/>
                        <w:rPr>
                          <w:rFonts w:ascii="Times New Roman" w:hAnsi="Times New Roman" w:cs="Times New Roman"/>
                          <w:sz w:val="24"/>
                          <w:szCs w:val="24"/>
                        </w:rPr>
                      </w:pPr>
                    </w:p>
                  </w:txbxContent>
                </v:textbox>
              </v:roundrect>
            </w:pict>
          </mc:Fallback>
        </mc:AlternateContent>
      </w:r>
      <w:r>
        <w:rPr>
          <w:rFonts w:ascii="Times New Roman" w:eastAsia="Times New Roman" w:hAnsi="Times New Roman" w:cs="Times New Roman"/>
          <w:b/>
          <w:bCs/>
          <w:noProof/>
          <w:sz w:val="24"/>
          <w:szCs w:val="24"/>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22860</wp:posOffset>
                </wp:positionV>
                <wp:extent cx="1933575" cy="2314575"/>
                <wp:effectExtent l="19050" t="20320" r="38100" b="4635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23145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Юридическое лицо или индивидуальный предприниматель может заниматься перевозками только после получения разрешения на право осуществления перевозки пассажиров  для юридических  и</w:t>
                            </w:r>
                            <w:r w:rsidRPr="005A61B7">
                              <w:t xml:space="preserve"> </w:t>
                            </w:r>
                            <w:r w:rsidRPr="005A61B7">
                              <w:rPr>
                                <w:rFonts w:ascii="Times New Roman" w:hAnsi="Times New Roman" w:cs="Times New Roman"/>
                                <w:sz w:val="24"/>
                                <w:szCs w:val="24"/>
                              </w:rPr>
                              <w:t>физических лиц</w:t>
                            </w:r>
                          </w:p>
                          <w:p w:rsidR="005A61B7" w:rsidRDefault="005A61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32" style="position:absolute;margin-left:-3.45pt;margin-top:1.8pt;width:152.25pt;height:18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" fillcolor="#9bbb59 [3206]" strokecolor="#f2f2f2 [3041]" strokeweight="3pt">
                <v:shadow on="t" color="#4e6128 [1606]" opacity=".5" offset="1pt"/>
                <v:textbox>
                  <w:txbxContent>
                    <w:p w:rsidR="005A61B7" w:rsidRPr="005A61B7" w:rsidRDefault="005A61B7" w:rsidP="005A61B7">
                      <w:pPr>
                        <w:spacing w:after="0" w:line="240" w:lineRule="auto"/>
                        <w:jc w:val="center"/>
                        <w:rPr>
                          <w:rFonts w:ascii="Times New Roman" w:hAnsi="Times New Roman" w:cs="Times New Roman"/>
                          <w:sz w:val="24"/>
                          <w:szCs w:val="24"/>
                        </w:rPr>
                      </w:pPr>
                      <w:r w:rsidRPr="005A61B7">
                        <w:rPr>
                          <w:rFonts w:ascii="Times New Roman" w:hAnsi="Times New Roman" w:cs="Times New Roman"/>
                          <w:sz w:val="24"/>
                          <w:szCs w:val="24"/>
                        </w:rPr>
                        <w:t>Юридическое лицо или индивидуальный предприниматель может заниматься перевозками только после получения разрешения на право осуществления перевозки пассажиров  для юридических  и</w:t>
                      </w:r>
                      <w:r w:rsidRPr="005A61B7">
                        <w:t xml:space="preserve"> </w:t>
                      </w:r>
                      <w:r w:rsidRPr="005A61B7">
                        <w:rPr>
                          <w:rFonts w:ascii="Times New Roman" w:hAnsi="Times New Roman" w:cs="Times New Roman"/>
                          <w:sz w:val="24"/>
                          <w:szCs w:val="24"/>
                        </w:rPr>
                        <w:t>физических лиц</w:t>
                      </w:r>
                    </w:p>
                    <w:p w:rsidR="005A61B7" w:rsidRDefault="005A61B7"/>
                  </w:txbxContent>
                </v:textbox>
              </v:roundrect>
            </w:pict>
          </mc:Fallback>
        </mc:AlternateContent>
      </w: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A61B7" w:rsidRDefault="005A61B7"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F17E1" w:rsidRDefault="005F17E1" w:rsidP="00260C85">
      <w:pPr>
        <w:spacing w:after="0" w:line="288" w:lineRule="atLeast"/>
        <w:outlineLvl w:val="3"/>
        <w:rPr>
          <w:rFonts w:ascii="Times New Roman" w:eastAsia="Times New Roman" w:hAnsi="Times New Roman" w:cs="Times New Roman"/>
          <w:b/>
          <w:bCs/>
          <w:sz w:val="24"/>
          <w:szCs w:val="24"/>
        </w:rPr>
      </w:pPr>
    </w:p>
    <w:p w:rsidR="0055316E" w:rsidRDefault="0055316E" w:rsidP="005F17E1">
      <w:pPr>
        <w:spacing w:after="0" w:line="288" w:lineRule="atLeast"/>
        <w:ind w:right="-1"/>
        <w:outlineLvl w:val="3"/>
        <w:rPr>
          <w:rFonts w:ascii="Times New Roman" w:eastAsia="Times New Roman" w:hAnsi="Times New Roman" w:cs="Times New Roman"/>
          <w:b/>
          <w:bCs/>
          <w:sz w:val="24"/>
          <w:szCs w:val="24"/>
        </w:rPr>
      </w:pPr>
    </w:p>
    <w:p w:rsidR="00CC70B0" w:rsidRDefault="00CC70B0" w:rsidP="005F17E1">
      <w:pPr>
        <w:spacing w:after="0" w:line="288" w:lineRule="atLeast"/>
        <w:ind w:right="-1"/>
        <w:outlineLvl w:val="3"/>
        <w:rPr>
          <w:rFonts w:ascii="Times New Roman" w:eastAsia="Times New Roman" w:hAnsi="Times New Roman" w:cs="Times New Roman"/>
          <w:b/>
          <w:bCs/>
          <w:sz w:val="24"/>
          <w:szCs w:val="24"/>
        </w:rPr>
      </w:pPr>
      <w:r w:rsidRPr="00260C85">
        <w:rPr>
          <w:rFonts w:ascii="Times New Roman" w:eastAsia="Times New Roman" w:hAnsi="Times New Roman" w:cs="Times New Roman"/>
          <w:b/>
          <w:bCs/>
          <w:sz w:val="24"/>
          <w:szCs w:val="24"/>
        </w:rPr>
        <w:lastRenderedPageBreak/>
        <w:t xml:space="preserve">Для осуществления деятельности  по перевозке пассажиров необходимо: </w:t>
      </w:r>
    </w:p>
    <w:p w:rsidR="0055316E" w:rsidRDefault="0055316E" w:rsidP="0055316E">
      <w:pPr>
        <w:tabs>
          <w:tab w:val="left" w:pos="5387"/>
          <w:tab w:val="left" w:pos="9356"/>
        </w:tabs>
        <w:spacing w:after="0" w:line="240" w:lineRule="auto"/>
        <w:ind w:firstLine="567"/>
        <w:jc w:val="both"/>
        <w:rPr>
          <w:rFonts w:ascii="Times New Roman" w:hAnsi="Times New Roman" w:cs="Times New Roman"/>
          <w:highlight w:val="yellow"/>
        </w:rPr>
      </w:pPr>
    </w:p>
    <w:p w:rsidR="0055316E" w:rsidRPr="009835F9" w:rsidRDefault="0055316E" w:rsidP="0055316E">
      <w:pPr>
        <w:tabs>
          <w:tab w:val="left" w:pos="5387"/>
          <w:tab w:val="left" w:pos="9356"/>
        </w:tabs>
        <w:spacing w:after="0" w:line="240" w:lineRule="auto"/>
        <w:ind w:firstLine="567"/>
        <w:jc w:val="both"/>
        <w:rPr>
          <w:rFonts w:ascii="Times New Roman" w:hAnsi="Times New Roman" w:cs="Times New Roman"/>
        </w:rPr>
      </w:pPr>
      <w:r w:rsidRPr="009835F9">
        <w:rPr>
          <w:rFonts w:ascii="Times New Roman" w:hAnsi="Times New Roman" w:cs="Times New Roman"/>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55316E" w:rsidRPr="009835F9" w:rsidRDefault="0055316E" w:rsidP="0055316E">
      <w:pPr>
        <w:tabs>
          <w:tab w:val="left" w:pos="5387"/>
          <w:tab w:val="left" w:pos="9356"/>
        </w:tabs>
        <w:spacing w:after="0" w:line="240" w:lineRule="auto"/>
        <w:ind w:firstLine="567"/>
        <w:jc w:val="both"/>
        <w:rPr>
          <w:rFonts w:ascii="Times New Roman" w:hAnsi="Times New Roman" w:cs="Times New Roman"/>
        </w:rPr>
      </w:pPr>
      <w:r w:rsidRPr="009835F9">
        <w:rPr>
          <w:rFonts w:ascii="Times New Roman" w:hAnsi="Times New Roman" w:cs="Times New Roman"/>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55316E" w:rsidRPr="009835F9" w:rsidRDefault="0055316E" w:rsidP="005F17E1">
      <w:pPr>
        <w:spacing w:after="0" w:line="288" w:lineRule="atLeast"/>
        <w:ind w:right="-1"/>
        <w:outlineLvl w:val="3"/>
        <w:rPr>
          <w:rFonts w:ascii="Times New Roman" w:eastAsia="Times New Roman" w:hAnsi="Times New Roman" w:cs="Times New Roman"/>
          <w:b/>
          <w:bCs/>
          <w:sz w:val="24"/>
          <w:szCs w:val="24"/>
        </w:rPr>
      </w:pPr>
    </w:p>
    <w:p w:rsidR="00F518DA" w:rsidRPr="009835F9" w:rsidRDefault="00F518DA" w:rsidP="00260C85">
      <w:pPr>
        <w:spacing w:after="0" w:line="288" w:lineRule="atLeast"/>
        <w:outlineLvl w:val="3"/>
        <w:rPr>
          <w:rFonts w:ascii="Times New Roman" w:eastAsia="Times New Roman" w:hAnsi="Times New Roman" w:cs="Times New Roman"/>
          <w:b/>
          <w:bCs/>
          <w:color w:val="0F243E" w:themeColor="text2" w:themeShade="80"/>
          <w:sz w:val="24"/>
          <w:szCs w:val="24"/>
        </w:rPr>
      </w:pPr>
      <w:r w:rsidRPr="009835F9">
        <w:rPr>
          <w:rFonts w:ascii="Times New Roman" w:eastAsia="Times New Roman" w:hAnsi="Times New Roman" w:cs="Times New Roman"/>
          <w:b/>
          <w:bCs/>
          <w:color w:val="0F243E" w:themeColor="text2" w:themeShade="80"/>
          <w:sz w:val="24"/>
          <w:szCs w:val="24"/>
          <w:bdr w:val="none" w:sz="0" w:space="0" w:color="auto" w:frame="1"/>
        </w:rPr>
        <w:t>1. Зарегистрироваться в качестве ИП или юридического лица</w:t>
      </w:r>
    </w:p>
    <w:tbl>
      <w:tblPr>
        <w:tblW w:w="10456" w:type="dxa"/>
        <w:tblCellMar>
          <w:left w:w="0" w:type="dxa"/>
          <w:right w:w="0" w:type="dxa"/>
        </w:tblCellMar>
        <w:tblLook w:val="04A0" w:firstRow="1" w:lastRow="0" w:firstColumn="1" w:lastColumn="0" w:noHBand="0" w:noVBand="1"/>
      </w:tblPr>
      <w:tblGrid>
        <w:gridCol w:w="5274"/>
        <w:gridCol w:w="5182"/>
      </w:tblGrid>
      <w:tr w:rsidR="00F518DA" w:rsidRPr="009835F9" w:rsidTr="005F17E1">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518DA" w:rsidRPr="009835F9" w:rsidRDefault="00F518DA" w:rsidP="00260C85">
            <w:pPr>
              <w:spacing w:after="0" w:line="240" w:lineRule="auto"/>
              <w:jc w:val="center"/>
              <w:rPr>
                <w:rFonts w:ascii="Times New Roman" w:eastAsia="Times New Roman" w:hAnsi="Times New Roman" w:cs="Times New Roman"/>
                <w:u w:val="single"/>
              </w:rPr>
            </w:pPr>
            <w:r w:rsidRPr="009835F9">
              <w:rPr>
                <w:rFonts w:ascii="Times New Roman" w:eastAsia="Times New Roman" w:hAnsi="Times New Roman" w:cs="Times New Roman"/>
                <w:i/>
                <w:iCs/>
                <w:u w:val="single"/>
                <w:bdr w:val="none" w:sz="0" w:space="0" w:color="auto" w:frame="1"/>
              </w:rPr>
              <w:t>Для регистрации ИП </w:t>
            </w:r>
            <w:r w:rsidRPr="009835F9">
              <w:rPr>
                <w:rFonts w:ascii="Times New Roman" w:eastAsia="Times New Roman" w:hAnsi="Times New Roman" w:cs="Times New Roman"/>
                <w:i/>
                <w:iCs/>
                <w:u w:val="single"/>
              </w:rPr>
              <w:t> </w:t>
            </w:r>
            <w:r w:rsidRPr="009835F9">
              <w:rPr>
                <w:rFonts w:ascii="Times New Roman" w:eastAsia="Times New Roman" w:hAnsi="Times New Roman" w:cs="Times New Roman"/>
                <w:i/>
                <w:iCs/>
                <w:u w:val="single"/>
                <w:bdr w:val="none" w:sz="0" w:space="0" w:color="auto" w:frame="1"/>
              </w:rPr>
              <w:t xml:space="preserve">в </w:t>
            </w:r>
            <w:r w:rsidR="00BC6423" w:rsidRPr="009835F9">
              <w:rPr>
                <w:rFonts w:ascii="Times New Roman" w:eastAsia="Times New Roman" w:hAnsi="Times New Roman" w:cs="Times New Roman"/>
                <w:i/>
                <w:iCs/>
                <w:u w:val="single"/>
                <w:bdr w:val="none" w:sz="0" w:space="0" w:color="auto" w:frame="1"/>
              </w:rPr>
              <w:t>Государственную службу регистрации и нотариата Министерства юстиции ПМР</w:t>
            </w:r>
            <w:r w:rsidRPr="009835F9">
              <w:rPr>
                <w:rFonts w:ascii="Times New Roman" w:eastAsia="Times New Roman" w:hAnsi="Times New Roman" w:cs="Times New Roman"/>
                <w:i/>
                <w:iCs/>
                <w:u w:val="single"/>
                <w:bdr w:val="none" w:sz="0" w:space="0" w:color="auto" w:frame="1"/>
              </w:rPr>
              <w:t xml:space="preserve"> по месту </w:t>
            </w:r>
            <w:r w:rsidR="00054849" w:rsidRPr="009835F9">
              <w:rPr>
                <w:rFonts w:ascii="Times New Roman" w:eastAsia="Times New Roman" w:hAnsi="Times New Roman" w:cs="Times New Roman"/>
                <w:i/>
                <w:iCs/>
                <w:u w:val="single"/>
                <w:bdr w:val="none" w:sz="0" w:space="0" w:color="auto" w:frame="1"/>
              </w:rPr>
              <w:t xml:space="preserve">жительства </w:t>
            </w:r>
            <w:r w:rsidRPr="009835F9">
              <w:rPr>
                <w:rFonts w:ascii="Times New Roman" w:eastAsia="Times New Roman" w:hAnsi="Times New Roman" w:cs="Times New Roman"/>
                <w:i/>
                <w:iCs/>
                <w:u w:val="single"/>
                <w:bdr w:val="none" w:sz="0" w:space="0" w:color="auto" w:frame="1"/>
              </w:rPr>
              <w:t xml:space="preserve"> необходимо</w:t>
            </w:r>
            <w:r w:rsidRPr="009835F9">
              <w:rPr>
                <w:rFonts w:ascii="Times New Roman" w:eastAsia="Times New Roman" w:hAnsi="Times New Roman" w:cs="Times New Roman"/>
                <w:u w:val="single"/>
              </w:rPr>
              <w:t> </w:t>
            </w:r>
            <w:r w:rsidRPr="009835F9">
              <w:rPr>
                <w:rFonts w:ascii="Times New Roman" w:eastAsia="Times New Roman" w:hAnsi="Times New Roman" w:cs="Times New Roman"/>
                <w:i/>
                <w:iCs/>
                <w:u w:val="single"/>
                <w:bdr w:val="none" w:sz="0" w:space="0" w:color="auto" w:frame="1"/>
              </w:rPr>
              <w:t>предоставить:</w:t>
            </w:r>
          </w:p>
        </w:tc>
        <w:tc>
          <w:tcPr>
            <w:tcW w:w="5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518DA" w:rsidRPr="009835F9" w:rsidRDefault="00F518DA" w:rsidP="00260C85">
            <w:pPr>
              <w:spacing w:after="0" w:line="240" w:lineRule="auto"/>
              <w:jc w:val="center"/>
              <w:rPr>
                <w:rFonts w:ascii="Times New Roman" w:eastAsia="Times New Roman" w:hAnsi="Times New Roman" w:cs="Times New Roman"/>
                <w:u w:val="single"/>
              </w:rPr>
            </w:pPr>
            <w:r w:rsidRPr="009835F9">
              <w:rPr>
                <w:rFonts w:ascii="Times New Roman" w:eastAsia="Times New Roman" w:hAnsi="Times New Roman" w:cs="Times New Roman"/>
                <w:i/>
                <w:iCs/>
                <w:u w:val="single"/>
                <w:bdr w:val="none" w:sz="0" w:space="0" w:color="auto" w:frame="1"/>
              </w:rPr>
              <w:t xml:space="preserve">Для регистрации юридического лица </w:t>
            </w:r>
            <w:r w:rsidR="00054849" w:rsidRPr="009835F9">
              <w:rPr>
                <w:rFonts w:ascii="Times New Roman" w:eastAsia="Times New Roman" w:hAnsi="Times New Roman" w:cs="Times New Roman"/>
                <w:i/>
                <w:iCs/>
                <w:u w:val="single"/>
              </w:rPr>
              <w:t> </w:t>
            </w:r>
            <w:r w:rsidR="00054849" w:rsidRPr="009835F9">
              <w:rPr>
                <w:rFonts w:ascii="Times New Roman" w:eastAsia="Times New Roman" w:hAnsi="Times New Roman" w:cs="Times New Roman"/>
                <w:i/>
                <w:iCs/>
                <w:u w:val="single"/>
                <w:bdr w:val="none" w:sz="0" w:space="0" w:color="auto" w:frame="1"/>
              </w:rPr>
              <w:t xml:space="preserve">в Государственную службу регистрации и нотариата Министерства юстиции ПМР </w:t>
            </w:r>
            <w:r w:rsidR="00DF7866" w:rsidRPr="009835F9">
              <w:rPr>
                <w:rFonts w:ascii="Times New Roman" w:eastAsia="Times New Roman" w:hAnsi="Times New Roman" w:cs="Times New Roman"/>
                <w:i/>
                <w:iCs/>
                <w:u w:val="single"/>
                <w:bdr w:val="none" w:sz="0" w:space="0" w:color="auto" w:frame="1"/>
              </w:rPr>
              <w:t xml:space="preserve">по месту нахождения юр. лица </w:t>
            </w:r>
            <w:r w:rsidRPr="009835F9">
              <w:rPr>
                <w:rFonts w:ascii="Times New Roman" w:eastAsia="Times New Roman" w:hAnsi="Times New Roman" w:cs="Times New Roman"/>
                <w:i/>
                <w:iCs/>
                <w:u w:val="single"/>
                <w:bdr w:val="none" w:sz="0" w:space="0" w:color="auto" w:frame="1"/>
              </w:rPr>
              <w:t>необходимо предоставить:</w:t>
            </w:r>
          </w:p>
        </w:tc>
      </w:tr>
      <w:tr w:rsidR="00F518DA" w:rsidRPr="00F518DA" w:rsidTr="005F17E1">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316E" w:rsidRPr="009835F9" w:rsidRDefault="0055316E" w:rsidP="0055316E">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35F9">
              <w:rPr>
                <w:rFonts w:ascii="Times New Roman" w:eastAsiaTheme="minorHAnsi" w:hAnsi="Times New Roman" w:cs="Times New Roman"/>
                <w:lang w:eastAsia="en-US"/>
              </w:rPr>
              <w:t xml:space="preserve">а) подписанное заявителем заявление о государственной регистрации; </w:t>
            </w:r>
          </w:p>
          <w:p w:rsidR="0055316E" w:rsidRPr="009835F9" w:rsidRDefault="0055316E" w:rsidP="0055316E">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35F9">
              <w:rPr>
                <w:rFonts w:ascii="Times New Roman" w:eastAsiaTheme="minorHAnsi" w:hAnsi="Times New Roman" w:cs="Times New Roman"/>
                <w:lang w:eastAsia="en-US"/>
              </w:rPr>
              <w:t xml:space="preserve">б) паспорт или иной документ, удостоверяющий личность физического лица, и его копия; </w:t>
            </w:r>
          </w:p>
          <w:p w:rsidR="0055316E" w:rsidRPr="009835F9" w:rsidRDefault="0055316E" w:rsidP="0055316E">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35F9">
              <w:rPr>
                <w:rFonts w:ascii="Times New Roman" w:eastAsiaTheme="minorHAnsi" w:hAnsi="Times New Roman" w:cs="Times New Roman"/>
                <w:lang w:eastAsia="en-US"/>
              </w:rPr>
              <w:t>в) документ об уплате государственной пошлины;</w:t>
            </w:r>
          </w:p>
          <w:p w:rsidR="0055316E" w:rsidRPr="009835F9" w:rsidRDefault="0055316E" w:rsidP="0055316E">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35F9">
              <w:rPr>
                <w:rFonts w:ascii="Times New Roman" w:eastAsiaTheme="minorHAnsi" w:hAnsi="Times New Roman" w:cs="Times New Roman"/>
                <w:lang w:eastAsia="en-US"/>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55316E" w:rsidRPr="009835F9" w:rsidRDefault="0055316E" w:rsidP="0055316E">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9835F9">
              <w:rPr>
                <w:rFonts w:ascii="Times New Roman" w:eastAsiaTheme="minorHAnsi" w:hAnsi="Times New Roman" w:cs="Times New Roman"/>
                <w:lang w:eastAsia="en-US"/>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F518DA" w:rsidRPr="009835F9" w:rsidRDefault="0055316E" w:rsidP="0055316E">
            <w:pPr>
              <w:autoSpaceDE w:val="0"/>
              <w:autoSpaceDN w:val="0"/>
              <w:adjustRightInd w:val="0"/>
              <w:spacing w:after="0" w:line="240" w:lineRule="auto"/>
              <w:ind w:firstLine="426"/>
              <w:jc w:val="both"/>
              <w:rPr>
                <w:rFonts w:ascii="Times New Roman" w:hAnsi="Times New Roman" w:cs="Times New Roman"/>
              </w:rPr>
            </w:pPr>
            <w:r w:rsidRPr="009835F9">
              <w:rPr>
                <w:rFonts w:ascii="Times New Roman" w:eastAsiaTheme="minorHAnsi" w:hAnsi="Times New Roman" w:cs="Times New Roman"/>
                <w:lang w:eastAsia="en-US"/>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r w:rsidR="003F7396" w:rsidRPr="009835F9">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182" w:type="dxa"/>
            <w:tcBorders>
              <w:top w:val="nil"/>
              <w:left w:val="nil"/>
              <w:bottom w:val="single" w:sz="8" w:space="0" w:color="auto"/>
              <w:right w:val="single" w:sz="8" w:space="0" w:color="auto"/>
            </w:tcBorders>
            <w:tcMar>
              <w:top w:w="0" w:type="dxa"/>
              <w:left w:w="108" w:type="dxa"/>
              <w:bottom w:w="0" w:type="dxa"/>
              <w:right w:w="108" w:type="dxa"/>
            </w:tcMar>
            <w:hideMark/>
          </w:tcPr>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а) подписанное заявителем заявление о государственной регистрации; </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б) решение о создании юр. лица в виде протокола, договора или иного документа; </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в) учредительные документы юр. лица на бумажном носителе в двух экземплярах и на электронном носителе;</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д) документы, удостоверяющие полномочия заявителя (оригиналы или нотариально заверенные копии); </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е) документ об уплате государственной пошлины; </w:t>
            </w:r>
          </w:p>
          <w:p w:rsidR="0055316E" w:rsidRPr="009835F9" w:rsidRDefault="0055316E" w:rsidP="0055316E">
            <w:pPr>
              <w:spacing w:after="0" w:line="240" w:lineRule="auto"/>
              <w:ind w:firstLine="567"/>
              <w:jc w:val="both"/>
              <w:rPr>
                <w:rFonts w:ascii="Times New Roman" w:eastAsiaTheme="minorHAnsi" w:hAnsi="Times New Roman" w:cs="Times New Roman"/>
                <w:color w:val="222222"/>
                <w:shd w:val="clear" w:color="auto" w:fill="FFFFFF"/>
                <w:lang w:eastAsia="en-US"/>
              </w:rPr>
            </w:pPr>
            <w:r w:rsidRPr="009835F9">
              <w:rPr>
                <w:rFonts w:ascii="Times New Roman" w:eastAsiaTheme="minorHAnsi" w:hAnsi="Times New Roman" w:cs="Times New Roman"/>
                <w:color w:val="222222"/>
                <w:shd w:val="clear" w:color="auto" w:fill="FFFFFF"/>
                <w:lang w:eastAsia="en-US"/>
              </w:rPr>
              <w:t xml:space="preserve">ж) документ, подтверждающий адрес постоянного места жительства руководителя юр. лица на территории ПМР. </w:t>
            </w:r>
          </w:p>
          <w:p w:rsidR="00F518DA" w:rsidRPr="003F7396" w:rsidRDefault="0055316E" w:rsidP="0055316E">
            <w:pPr>
              <w:autoSpaceDE w:val="0"/>
              <w:autoSpaceDN w:val="0"/>
              <w:adjustRightInd w:val="0"/>
              <w:spacing w:after="0" w:line="240" w:lineRule="auto"/>
              <w:ind w:firstLine="720"/>
              <w:jc w:val="both"/>
              <w:rPr>
                <w:rFonts w:ascii="Times New Roman" w:eastAsia="Times New Roman" w:hAnsi="Times New Roman" w:cs="Times New Roman"/>
              </w:rPr>
            </w:pPr>
            <w:r w:rsidRPr="009835F9">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p>
        </w:tc>
      </w:tr>
    </w:tbl>
    <w:p w:rsidR="009835F9" w:rsidRDefault="009835F9" w:rsidP="009835F9">
      <w:pPr>
        <w:pStyle w:val="a3"/>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9835F9" w:rsidRPr="00F150BE" w:rsidRDefault="009835F9" w:rsidP="009835F9">
      <w:pPr>
        <w:pStyle w:val="a3"/>
        <w:shd w:val="clear" w:color="auto" w:fill="FFFFFF"/>
        <w:spacing w:before="0" w:beforeAutospacing="0" w:after="0" w:afterAutospacing="0"/>
        <w:jc w:val="center"/>
        <w:rPr>
          <w:i/>
          <w:sz w:val="22"/>
          <w:szCs w:val="22"/>
        </w:rPr>
      </w:pP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9835F9" w:rsidRPr="00EE59D6" w:rsidRDefault="009835F9" w:rsidP="009835F9">
      <w:pPr>
        <w:pStyle w:val="a3"/>
        <w:shd w:val="clear" w:color="auto" w:fill="FFFFFF"/>
        <w:spacing w:before="0" w:beforeAutospacing="0" w:after="0" w:afterAutospacing="0"/>
        <w:jc w:val="center"/>
        <w:rPr>
          <w:rFonts w:eastAsiaTheme="minorEastAsia"/>
          <w:i/>
          <w:sz w:val="22"/>
          <w:szCs w:val="22"/>
        </w:rPr>
      </w:pPr>
    </w:p>
    <w:p w:rsidR="009835F9" w:rsidRDefault="009835F9" w:rsidP="009835F9">
      <w:pPr>
        <w:pStyle w:val="a3"/>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55316E" w:rsidRPr="009835F9" w:rsidRDefault="00130EC6" w:rsidP="0055316E">
      <w:pPr>
        <w:pStyle w:val="a3"/>
        <w:shd w:val="clear" w:color="auto" w:fill="FFFFFF"/>
        <w:spacing w:before="0" w:beforeAutospacing="0" w:after="0" w:afterAutospacing="0"/>
        <w:ind w:firstLine="567"/>
        <w:jc w:val="both"/>
        <w:rPr>
          <w:sz w:val="22"/>
          <w:szCs w:val="22"/>
        </w:rPr>
      </w:pPr>
      <w:r w:rsidRPr="009835F9">
        <w:rPr>
          <w:noProof/>
          <w:sz w:val="22"/>
          <w:szCs w:val="22"/>
        </w:rPr>
        <w:lastRenderedPageBreak/>
        <w:drawing>
          <wp:inline distT="0" distB="0" distL="0" distR="0">
            <wp:extent cx="219075" cy="291546"/>
            <wp:effectExtent l="19050" t="0" r="9525" b="0"/>
            <wp:docPr id="10"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219075" cy="291546"/>
                    </a:xfrm>
                    <a:prstGeom prst="rect">
                      <a:avLst/>
                    </a:prstGeom>
                  </pic:spPr>
                </pic:pic>
              </a:graphicData>
            </a:graphic>
          </wp:inline>
        </w:drawing>
      </w:r>
      <w:r w:rsidRPr="009835F9">
        <w:rPr>
          <w:b/>
          <w:i/>
        </w:rPr>
        <w:t xml:space="preserve"> Важно!</w:t>
      </w:r>
      <w:r w:rsidRPr="009835F9">
        <w:t xml:space="preserve"> </w:t>
      </w:r>
      <w:r w:rsidR="0055316E" w:rsidRPr="009835F9">
        <w:rPr>
          <w:sz w:val="22"/>
          <w:szCs w:val="22"/>
        </w:rPr>
        <w:t>Перевозка пассажиров автомобильным транспортом,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b/>
          <w:sz w:val="22"/>
          <w:szCs w:val="22"/>
        </w:rPr>
        <w:t>Предпринимателям, осуществляющим деятельность на основании выданного им патента</w:t>
      </w:r>
      <w:r w:rsidRPr="009835F9">
        <w:rPr>
          <w:sz w:val="22"/>
          <w:szCs w:val="22"/>
        </w:rPr>
        <w:t>,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b/>
          <w:sz w:val="22"/>
          <w:szCs w:val="22"/>
        </w:rPr>
        <w:t>Упрощенная система налогообложения предназначена</w:t>
      </w:r>
      <w:r w:rsidRPr="009835F9">
        <w:rPr>
          <w:sz w:val="22"/>
          <w:szCs w:val="22"/>
        </w:rPr>
        <w:t xml:space="preserve">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а) налоговые;</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б) статистические;</w:t>
      </w:r>
    </w:p>
    <w:p w:rsidR="0055316E" w:rsidRDefault="0055316E" w:rsidP="0055316E">
      <w:pPr>
        <w:pStyle w:val="a3"/>
        <w:shd w:val="clear" w:color="auto" w:fill="FFFFFF"/>
        <w:spacing w:before="0" w:beforeAutospacing="0" w:after="0" w:afterAutospacing="0"/>
        <w:ind w:firstLine="567"/>
        <w:jc w:val="both"/>
        <w:rPr>
          <w:sz w:val="22"/>
          <w:szCs w:val="22"/>
        </w:rPr>
      </w:pPr>
      <w:r w:rsidRPr="009835F9">
        <w:rPr>
          <w:sz w:val="22"/>
          <w:szCs w:val="22"/>
        </w:rPr>
        <w:t>в) социального страхования и содействия занятости.</w:t>
      </w:r>
    </w:p>
    <w:p w:rsidR="00130EC6" w:rsidRPr="00744143" w:rsidRDefault="00130EC6" w:rsidP="0055316E">
      <w:pPr>
        <w:pStyle w:val="a3"/>
        <w:shd w:val="clear" w:color="auto" w:fill="FFFFFF"/>
        <w:spacing w:before="0" w:beforeAutospacing="0" w:after="0" w:afterAutospacing="0"/>
        <w:ind w:firstLine="708"/>
        <w:jc w:val="both"/>
        <w:rPr>
          <w:spacing w:val="-1"/>
        </w:rPr>
      </w:pPr>
      <w:r w:rsidRPr="00130EC6">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44143">
        <w:t xml:space="preserve"> </w:t>
      </w:r>
    </w:p>
    <w:p w:rsidR="00BA3F5C" w:rsidRDefault="00BA3F5C" w:rsidP="00BA3F5C">
      <w:pPr>
        <w:shd w:val="clear" w:color="auto" w:fill="FFFFFF"/>
        <w:tabs>
          <w:tab w:val="left" w:pos="5387"/>
          <w:tab w:val="left" w:pos="9356"/>
        </w:tabs>
        <w:spacing w:after="0" w:line="240" w:lineRule="auto"/>
        <w:jc w:val="both"/>
        <w:rPr>
          <w:rFonts w:ascii="Times New Roman" w:hAnsi="Times New Roman" w:cs="Times New Roman"/>
          <w:spacing w:val="-1"/>
        </w:rPr>
      </w:pPr>
      <w:r w:rsidRPr="00BA3F5C">
        <w:rPr>
          <w:rFonts w:ascii="Times New Roman" w:hAnsi="Times New Roman" w:cs="Times New Roman"/>
          <w:b/>
          <w:noProof/>
          <w:spacing w:val="-1"/>
        </w:rPr>
        <w:drawing>
          <wp:inline distT="0" distB="0" distL="0" distR="0">
            <wp:extent cx="485775" cy="512493"/>
            <wp:effectExtent l="19050" t="0" r="9525" b="0"/>
            <wp:docPr id="2"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8" cstate="print"/>
                    <a:stretch>
                      <a:fillRect/>
                    </a:stretch>
                  </pic:blipFill>
                  <pic:spPr>
                    <a:xfrm>
                      <a:off x="0" y="0"/>
                      <a:ext cx="485775" cy="512493"/>
                    </a:xfrm>
                    <a:prstGeom prst="rect">
                      <a:avLst/>
                    </a:prstGeom>
                  </pic:spPr>
                </pic:pic>
              </a:graphicData>
            </a:graphic>
          </wp:inline>
        </w:drawing>
      </w:r>
      <w:r w:rsidRPr="0076534E">
        <w:rPr>
          <w:rFonts w:ascii="Times New Roman" w:hAnsi="Times New Roman" w:cs="Times New Roman"/>
          <w:b/>
          <w:spacing w:val="-1"/>
        </w:rPr>
        <w:t>Обратите внимание!</w:t>
      </w:r>
      <w:r w:rsidRPr="0076534E">
        <w:rPr>
          <w:rFonts w:ascii="Times New Roman" w:hAnsi="Times New Roman" w:cs="Times New Roman"/>
          <w:spacing w:val="-1"/>
        </w:rPr>
        <w:t xml:space="preserve"> </w:t>
      </w:r>
    </w:p>
    <w:p w:rsidR="0055316E" w:rsidRPr="00CA5B25" w:rsidRDefault="0055316E" w:rsidP="0055316E">
      <w:pPr>
        <w:spacing w:after="0" w:line="240" w:lineRule="auto"/>
        <w:ind w:firstLine="709"/>
        <w:jc w:val="both"/>
        <w:rPr>
          <w:rFonts w:ascii="Times New Roman" w:hAnsi="Times New Roman" w:cs="Times New Roman"/>
          <w:b/>
        </w:rPr>
      </w:pPr>
      <w:r w:rsidRPr="00CA5B25">
        <w:rPr>
          <w:rFonts w:ascii="Times New Roman" w:hAnsi="Times New Roman" w:cs="Times New Roman"/>
          <w:b/>
        </w:rPr>
        <w:t xml:space="preserve">Индивидуальным предпринимателям </w:t>
      </w:r>
      <w:r w:rsidRPr="003F7396">
        <w:rPr>
          <w:rFonts w:ascii="Times New Roman" w:hAnsi="Times New Roman" w:cs="Times New Roman"/>
          <w:b/>
        </w:rPr>
        <w:t xml:space="preserve">необходимо подать заявление в территориальную налоговую инспекцию по месту жительства </w:t>
      </w:r>
      <w:r w:rsidRPr="00CA5B25">
        <w:rPr>
          <w:rFonts w:ascii="Times New Roman" w:hAnsi="Times New Roman" w:cs="Times New Roman"/>
          <w:b/>
        </w:rPr>
        <w:t>для получения патента на осуществление видов деятельности, таких как:</w:t>
      </w:r>
    </w:p>
    <w:p w:rsidR="0055316E" w:rsidRPr="0089086F" w:rsidRDefault="0055316E" w:rsidP="0055316E">
      <w:pPr>
        <w:spacing w:after="0" w:line="240" w:lineRule="auto"/>
        <w:jc w:val="both"/>
        <w:rPr>
          <w:rFonts w:ascii="Times New Roman" w:hAnsi="Times New Roman" w:cs="Times New Roman"/>
        </w:rPr>
      </w:pPr>
      <w:r w:rsidRPr="0089086F">
        <w:rPr>
          <w:rFonts w:ascii="Times New Roman" w:hAnsi="Times New Roman" w:cs="Times New Roman"/>
        </w:rPr>
        <w:t xml:space="preserve">    - </w:t>
      </w:r>
      <w:r w:rsidRPr="00260C85">
        <w:rPr>
          <w:rFonts w:ascii="Times New Roman" w:hAnsi="Times New Roman" w:cs="Times New Roman"/>
          <w:b/>
        </w:rPr>
        <w:t>грузовые автомобильные перевозки, кроме перевозок пожаро- и взрывоопасных, токсичных, ядовитых и радиоактивных грузов (при наличии специальной подготовки)</w:t>
      </w:r>
      <w:r w:rsidRPr="0089086F">
        <w:rPr>
          <w:rFonts w:ascii="Times New Roman" w:hAnsi="Times New Roman" w:cs="Times New Roman"/>
        </w:rPr>
        <w:t>:</w:t>
      </w:r>
    </w:p>
    <w:p w:rsidR="0055316E" w:rsidRPr="0089086F" w:rsidRDefault="0055316E" w:rsidP="0055316E">
      <w:pPr>
        <w:spacing w:after="0" w:line="240" w:lineRule="auto"/>
        <w:jc w:val="both"/>
        <w:rPr>
          <w:rFonts w:ascii="Times New Roman" w:hAnsi="Times New Roman" w:cs="Times New Roman"/>
        </w:rPr>
      </w:pPr>
      <w:r w:rsidRPr="0089086F">
        <w:rPr>
          <w:rFonts w:ascii="Times New Roman" w:hAnsi="Times New Roman" w:cs="Times New Roman"/>
        </w:rPr>
        <w:t xml:space="preserve">    а) до 1,5 тонны</w:t>
      </w:r>
    </w:p>
    <w:p w:rsidR="0055316E" w:rsidRPr="0089086F" w:rsidRDefault="0055316E" w:rsidP="0055316E">
      <w:pPr>
        <w:spacing w:after="0" w:line="240" w:lineRule="auto"/>
        <w:jc w:val="both"/>
        <w:rPr>
          <w:rFonts w:ascii="Times New Roman" w:hAnsi="Times New Roman" w:cs="Times New Roman"/>
        </w:rPr>
      </w:pPr>
      <w:r w:rsidRPr="0089086F">
        <w:rPr>
          <w:rFonts w:ascii="Times New Roman" w:hAnsi="Times New Roman" w:cs="Times New Roman"/>
        </w:rPr>
        <w:t xml:space="preserve">    б) от 1,5 до 2,5 тонны</w:t>
      </w:r>
    </w:p>
    <w:p w:rsidR="0055316E" w:rsidRPr="0089086F" w:rsidRDefault="0055316E" w:rsidP="0055316E">
      <w:pPr>
        <w:spacing w:after="0" w:line="240" w:lineRule="auto"/>
        <w:jc w:val="both"/>
        <w:rPr>
          <w:rFonts w:ascii="Times New Roman" w:hAnsi="Times New Roman" w:cs="Times New Roman"/>
        </w:rPr>
      </w:pPr>
      <w:r w:rsidRPr="0089086F">
        <w:rPr>
          <w:rFonts w:ascii="Times New Roman" w:hAnsi="Times New Roman" w:cs="Times New Roman"/>
        </w:rPr>
        <w:t xml:space="preserve">    в) свыше 3,5 тонны, в том числе с прицепом.</w:t>
      </w:r>
    </w:p>
    <w:p w:rsidR="0055316E" w:rsidRPr="009835F9" w:rsidRDefault="0055316E" w:rsidP="0055316E">
      <w:pPr>
        <w:pStyle w:val="a3"/>
        <w:shd w:val="clear" w:color="auto" w:fill="FFFFFF"/>
        <w:spacing w:before="0" w:beforeAutospacing="0" w:after="0" w:afterAutospacing="0"/>
        <w:ind w:firstLine="567"/>
        <w:jc w:val="both"/>
        <w:rPr>
          <w:sz w:val="22"/>
          <w:szCs w:val="22"/>
        </w:rPr>
      </w:pPr>
      <w:r w:rsidRPr="0089086F">
        <w:rPr>
          <w:sz w:val="22"/>
          <w:szCs w:val="22"/>
        </w:rPr>
        <w:t xml:space="preserve"> </w:t>
      </w:r>
      <w:r w:rsidRPr="00260C85">
        <w:rPr>
          <w:b/>
          <w:sz w:val="22"/>
          <w:szCs w:val="22"/>
        </w:rPr>
        <w:t xml:space="preserve">  </w:t>
      </w:r>
      <w:r w:rsidRPr="009835F9">
        <w:rPr>
          <w:b/>
          <w:sz w:val="22"/>
          <w:szCs w:val="22"/>
        </w:rPr>
        <w:t>- перевозка пассажиров автомобильным транспортом с числом посадочных мест</w:t>
      </w:r>
      <w:r w:rsidRPr="009835F9">
        <w:rPr>
          <w:sz w:val="22"/>
          <w:szCs w:val="22"/>
        </w:rPr>
        <w:t>:</w:t>
      </w:r>
    </w:p>
    <w:p w:rsidR="0055316E" w:rsidRPr="009835F9" w:rsidRDefault="0055316E" w:rsidP="0055316E">
      <w:pPr>
        <w:spacing w:after="0" w:line="240" w:lineRule="auto"/>
        <w:ind w:firstLine="284"/>
        <w:jc w:val="both"/>
        <w:rPr>
          <w:rFonts w:ascii="Times New Roman" w:hAnsi="Times New Roman" w:cs="Times New Roman"/>
        </w:rPr>
      </w:pPr>
      <w:r w:rsidRPr="009835F9">
        <w:rPr>
          <w:rFonts w:ascii="Times New Roman" w:hAnsi="Times New Roman" w:cs="Times New Roman"/>
        </w:rPr>
        <w:t>а) с числом посадочных мест не более 5 (пяти)</w:t>
      </w:r>
    </w:p>
    <w:p w:rsidR="0055316E" w:rsidRPr="009835F9" w:rsidRDefault="0055316E" w:rsidP="0055316E">
      <w:pPr>
        <w:spacing w:after="0" w:line="240" w:lineRule="auto"/>
        <w:ind w:firstLine="284"/>
        <w:jc w:val="both"/>
        <w:rPr>
          <w:rFonts w:ascii="Times New Roman" w:hAnsi="Times New Roman" w:cs="Times New Roman"/>
        </w:rPr>
      </w:pPr>
      <w:r w:rsidRPr="009835F9">
        <w:rPr>
          <w:rFonts w:ascii="Times New Roman" w:hAnsi="Times New Roman" w:cs="Times New Roman"/>
        </w:rPr>
        <w:t>б) с числом посадочных мест более 5 (пяти), но не более 8 (восьми)</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 xml:space="preserve">К заявлению прилагаются: копия документа, с указанием адреса (адресов), подтверждающего (подтверждающих)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а также розничной торговли продовольственными  и непродовольственными товарами на розничных рынках, расположенных в сельской местности; копии гражданско-правовых договоров, заключенных с привлекаемыми лицами, и иные документы (копии документов), необходимые для получения патента. </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 xml:space="preserve">При отправке заявления на получение патента по почте днем его представления считается дата отправки почтового отправления. При передаче заявления на получение патента через глобальную сеть Интернет днем его представления считается дата его отправки. </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bCs/>
          <w:sz w:val="22"/>
          <w:szCs w:val="22"/>
        </w:rPr>
        <w:lastRenderedPageBreak/>
        <w:t>В случае подачи заявления на выдачу патента через глобальную сеть Интернет выдача патента осуществляется при предоставлении индивидуальным предпринимателем оригиналов документов для сличения соответствия документов, представленных в электронном виде, их оригиналам и фотографии заявителя.</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 xml:space="preserve">Территориальная налоговая инспекция по месту жительства заявителя на основании свидетельства о регистрации физического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3 (трех) рабочих дней со дня подачи заявления и документов, подтверждающих уплату государственной пошлины и уплаты </w:t>
      </w:r>
      <w:r w:rsidRPr="009835F9">
        <w:rPr>
          <w:rFonts w:ascii="Times New Roman" w:hAnsi="Times New Roman" w:cs="Times New Roman"/>
          <w:bCs/>
          <w:sz w:val="22"/>
          <w:szCs w:val="22"/>
        </w:rPr>
        <w:t>совокупного налогового платежа,</w:t>
      </w:r>
      <w:r w:rsidRPr="009835F9">
        <w:rPr>
          <w:rFonts w:ascii="Times New Roman" w:hAnsi="Times New Roman" w:cs="Times New Roman"/>
          <w:sz w:val="22"/>
          <w:szCs w:val="22"/>
        </w:rPr>
        <w:t xml:space="preserve"> обязана выдать индивидуальному предпринимателю патент или направить уведомление об отказе в выдаче патента. </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b/>
          <w:i/>
          <w:sz w:val="22"/>
          <w:szCs w:val="22"/>
        </w:rPr>
        <w:t xml:space="preserve">Индивидуальные предприниматели, применяющие упрощенную систему налогообложения, </w:t>
      </w:r>
      <w:r w:rsidRPr="009835F9">
        <w:rPr>
          <w:rFonts w:ascii="Times New Roman" w:hAnsi="Times New Roman" w:cs="Times New Roman"/>
          <w:sz w:val="22"/>
          <w:szCs w:val="22"/>
        </w:rPr>
        <w:t>освобождаются от ведения бухгалтерского учета, финансовой и налоговой отчетности. При этом предусматривается обязанность применения контрольно-кассовой техники в виде онлайн-касс при осуществлении налично-денежных операций (расчетов).</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b/>
          <w:sz w:val="22"/>
          <w:szCs w:val="22"/>
        </w:rPr>
        <w:t>Индивидуальные предприниматели, изъявившие желание перейти на упрощенную систему налогообложения</w:t>
      </w:r>
      <w:r w:rsidRPr="009835F9">
        <w:rPr>
          <w:rFonts w:ascii="Times New Roman" w:hAnsi="Times New Roman" w:cs="Times New Roman"/>
          <w:sz w:val="22"/>
          <w:szCs w:val="22"/>
        </w:rPr>
        <w:t xml:space="preserve">, подают заявление в налоговый орган по месту жительства. </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При подаче заявления в налоговый орган индивидуальные предприниматели предоставляют копии гражданско-правовых договоров, заключенных с привлекаемыми лицами, и указывают в заявлении реквизиты свидетельств о регистрации привлекаемых лиц в качестве индивидуального предпринимателя для подтверждения численности работников.</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Вновь зарегистрированный индивидуальный предприниматель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индивидуальный предприниматель вправе применять упрощенную систему налогообложения с месяца, в котором состоялась постановка на учет.</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При этом налоговый орган в течение 3 (трех) рабочих дней после подачи индивидуальным предпринимателем заявления на применение упрощенной системы налогообложения и приложения документа, подтверждающего уплату государственной пошлины, и иных необходимых документов выдает документ, подтверждающий право на применение упрощенной системы налогообложения. Документ, подтверждающий право на применение упрощенной системы налогообложения, выдается на период применения упрощенной системы налогообложения.</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 xml:space="preserve">Индивидуальный предприниматель считается утратившим право на применение ставки налога с выручки в размере 3 % в течение календарного года и перешедшим на применение иной ставки налогообложения, если доходы индивидуального предпринимателя превысили 300 000 РУ МЗП. </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Индивидуальный предприниматель  считается утратившим право на применение упрощенной системы налогообложения, если по итогам года:</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а) среднесписочная численность привлеченных лиц превышает 5 (пять) человек.</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б) имеет просроченную задолженность по уплате налогов и иных обязательных платежей в бюджет и внебюджетные фонды.</w:t>
      </w:r>
    </w:p>
    <w:p w:rsidR="0055316E" w:rsidRPr="009835F9" w:rsidRDefault="0055316E" w:rsidP="0055316E">
      <w:pPr>
        <w:pStyle w:val="a7"/>
        <w:ind w:firstLine="720"/>
        <w:jc w:val="both"/>
        <w:rPr>
          <w:rFonts w:ascii="Times New Roman" w:hAnsi="Times New Roman" w:cs="Times New Roman"/>
          <w:b/>
          <w:sz w:val="22"/>
          <w:szCs w:val="22"/>
        </w:rPr>
      </w:pPr>
      <w:r w:rsidRPr="009835F9">
        <w:rPr>
          <w:rFonts w:ascii="Times New Roman" w:hAnsi="Times New Roman" w:cs="Times New Roman"/>
          <w:b/>
          <w:sz w:val="22"/>
          <w:szCs w:val="22"/>
        </w:rPr>
        <w:t>Организации и индивидуальные предприниматели в период применения упрощенной системы налогообложения уплачивают следующие налоги:</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а) налог с выручки;</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б) единый социальный налог;</w:t>
      </w:r>
    </w:p>
    <w:p w:rsidR="0055316E" w:rsidRPr="009835F9" w:rsidRDefault="0055316E" w:rsidP="0055316E">
      <w:pPr>
        <w:pStyle w:val="a7"/>
        <w:ind w:firstLine="720"/>
        <w:jc w:val="both"/>
        <w:rPr>
          <w:rFonts w:ascii="Times New Roman" w:hAnsi="Times New Roman" w:cs="Times New Roman"/>
          <w:sz w:val="22"/>
          <w:szCs w:val="22"/>
        </w:rPr>
      </w:pPr>
      <w:r w:rsidRPr="009835F9">
        <w:rPr>
          <w:rFonts w:ascii="Times New Roman" w:hAnsi="Times New Roman" w:cs="Times New Roman"/>
          <w:sz w:val="22"/>
          <w:szCs w:val="22"/>
        </w:rPr>
        <w:t>в) подоходный налог с физических лиц, обязательный страховой взнос, иные налоги и сборы</w:t>
      </w:r>
    </w:p>
    <w:p w:rsidR="00BA3F5C" w:rsidRPr="0076534E" w:rsidRDefault="00BA3F5C" w:rsidP="0055316E">
      <w:pPr>
        <w:shd w:val="clear" w:color="auto" w:fill="FFFFFF"/>
        <w:tabs>
          <w:tab w:val="left" w:pos="5387"/>
          <w:tab w:val="left" w:pos="9356"/>
        </w:tabs>
        <w:spacing w:after="0" w:line="240" w:lineRule="auto"/>
        <w:ind w:firstLine="567"/>
        <w:jc w:val="both"/>
        <w:rPr>
          <w:rFonts w:ascii="Times New Roman" w:hAnsi="Times New Roman" w:cs="Times New Roman"/>
          <w:spacing w:val="-3"/>
        </w:rPr>
      </w:pPr>
      <w:r w:rsidRPr="009835F9">
        <w:rPr>
          <w:rFonts w:ascii="Times New Roman" w:hAnsi="Times New Roman" w:cs="Times New Roman"/>
          <w:b/>
          <w:i/>
          <w:spacing w:val="-1"/>
        </w:rPr>
        <w:t>Для юридических лиц</w:t>
      </w:r>
      <w:r w:rsidRPr="009835F9">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246914" w:rsidRPr="009835F9">
        <w:rPr>
          <w:rFonts w:ascii="Times New Roman" w:hAnsi="Times New Roman" w:cs="Times New Roman"/>
          <w:spacing w:val="-1"/>
        </w:rPr>
        <w:t>ПМР</w:t>
      </w:r>
      <w:r w:rsidRPr="009835F9">
        <w:rPr>
          <w:rFonts w:ascii="Times New Roman" w:hAnsi="Times New Roman" w:cs="Times New Roman"/>
          <w:spacing w:val="-1"/>
        </w:rPr>
        <w:t xml:space="preserve"> от 3 апреля 2008 года  № 54 «Об </w:t>
      </w:r>
      <w:r w:rsidRPr="009835F9">
        <w:rPr>
          <w:rFonts w:ascii="Times New Roman" w:eastAsia="Times New Roman" w:hAnsi="Times New Roman" w:cs="Times New Roman"/>
          <w:spacing w:val="-1"/>
        </w:rPr>
        <w:t xml:space="preserve">утверждении Инструкции </w:t>
      </w:r>
      <w:r w:rsidRPr="009835F9">
        <w:rPr>
          <w:rFonts w:ascii="Times New Roman" w:hAnsi="Times New Roman" w:cs="Times New Roman"/>
          <w:spacing w:val="-1"/>
        </w:rPr>
        <w:t>«</w:t>
      </w:r>
      <w:r w:rsidRPr="009835F9">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9835F9">
        <w:rPr>
          <w:rFonts w:ascii="Times New Roman" w:eastAsia="Times New Roman" w:hAnsi="Times New Roman" w:cs="Times New Roman"/>
          <w:spacing w:val="-3"/>
        </w:rPr>
        <w:t>организациях</w:t>
      </w:r>
      <w:r w:rsidR="00246914" w:rsidRPr="009835F9">
        <w:rPr>
          <w:rFonts w:ascii="Times New Roman" w:hAnsi="Times New Roman" w:cs="Times New Roman"/>
          <w:spacing w:val="-3"/>
        </w:rPr>
        <w:t>»</w:t>
      </w:r>
      <w:r w:rsidR="00246914">
        <w:rPr>
          <w:rFonts w:ascii="Times New Roman" w:hAnsi="Times New Roman" w:cs="Times New Roman"/>
          <w:spacing w:val="-3"/>
        </w:rPr>
        <w:t xml:space="preserve"> </w:t>
      </w:r>
      <w:r w:rsidR="004C09E0">
        <w:rPr>
          <w:rFonts w:ascii="Times New Roman" w:hAnsi="Times New Roman" w:cs="Times New Roman"/>
          <w:spacing w:val="-3"/>
        </w:rPr>
        <w:t xml:space="preserve">            </w:t>
      </w:r>
      <w:r w:rsidR="00246914">
        <w:rPr>
          <w:rFonts w:ascii="Times New Roman" w:hAnsi="Times New Roman" w:cs="Times New Roman"/>
          <w:spacing w:val="-3"/>
        </w:rPr>
        <w:t>(САЗ 08-40).</w:t>
      </w:r>
    </w:p>
    <w:p w:rsidR="00BA3F5C" w:rsidRPr="0076534E" w:rsidRDefault="00BA3F5C" w:rsidP="00BA3F5C">
      <w:pPr>
        <w:pStyle w:val="a3"/>
        <w:shd w:val="clear" w:color="auto" w:fill="FFFFFF"/>
        <w:spacing w:before="0" w:beforeAutospacing="0" w:after="0" w:afterAutospacing="0"/>
        <w:ind w:firstLine="851"/>
        <w:jc w:val="both"/>
        <w:rPr>
          <w:color w:val="000000"/>
          <w:sz w:val="22"/>
          <w:szCs w:val="22"/>
        </w:rPr>
      </w:pPr>
      <w:r w:rsidRPr="0076534E">
        <w:rPr>
          <w:color w:val="000000"/>
          <w:sz w:val="22"/>
          <w:szCs w:val="22"/>
        </w:rPr>
        <w:t xml:space="preserve">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w:t>
      </w:r>
      <w:r w:rsidR="00DD73B2">
        <w:rPr>
          <w:color w:val="000000"/>
          <w:sz w:val="22"/>
          <w:szCs w:val="22"/>
        </w:rPr>
        <w:t xml:space="preserve">основании письменного заявления </w:t>
      </w:r>
      <w:r w:rsidR="00DD73B2" w:rsidRPr="00DD73B2">
        <w:rPr>
          <w:b/>
          <w:color w:val="000000"/>
          <w:sz w:val="22"/>
          <w:szCs w:val="22"/>
        </w:rPr>
        <w:t>(за исключением юридических лиц осуществляющих перевозки пассажиров городским транспортом общего пользования).</w:t>
      </w:r>
    </w:p>
    <w:p w:rsidR="00BA3F5C" w:rsidRPr="0076534E" w:rsidRDefault="00BA3F5C" w:rsidP="00BA3F5C">
      <w:pPr>
        <w:pStyle w:val="a3"/>
        <w:shd w:val="clear" w:color="auto" w:fill="FFFFFF"/>
        <w:spacing w:before="0" w:beforeAutospacing="0" w:after="0" w:afterAutospacing="0"/>
        <w:ind w:firstLine="851"/>
        <w:jc w:val="both"/>
        <w:rPr>
          <w:color w:val="000000"/>
          <w:sz w:val="22"/>
          <w:szCs w:val="22"/>
        </w:rPr>
      </w:pPr>
      <w:r w:rsidRPr="0076534E">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DD73B2" w:rsidRDefault="00DD73B2" w:rsidP="002A7DE8">
      <w:pPr>
        <w:pStyle w:val="a3"/>
        <w:shd w:val="clear" w:color="auto" w:fill="FFFFFF"/>
        <w:spacing w:before="0" w:beforeAutospacing="0" w:after="0" w:afterAutospacing="0"/>
        <w:ind w:firstLine="851"/>
        <w:jc w:val="both"/>
        <w:rPr>
          <w:color w:val="000000"/>
          <w:sz w:val="22"/>
          <w:szCs w:val="22"/>
        </w:rPr>
      </w:pPr>
      <w:r>
        <w:rPr>
          <w:color w:val="000000"/>
          <w:sz w:val="22"/>
          <w:szCs w:val="22"/>
        </w:rPr>
        <w:t xml:space="preserve">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w:t>
      </w:r>
      <w:r>
        <w:rPr>
          <w:color w:val="000000"/>
          <w:sz w:val="22"/>
          <w:szCs w:val="22"/>
        </w:rPr>
        <w:lastRenderedPageBreak/>
        <w:t>контрольно-кассового аппарата (машины).</w:t>
      </w:r>
      <w:r w:rsidR="00FC7E1C">
        <w:rPr>
          <w:color w:val="000000"/>
          <w:sz w:val="22"/>
          <w:szCs w:val="22"/>
        </w:rPr>
        <w:t xml:space="preserve"> </w:t>
      </w:r>
      <w:r>
        <w:rPr>
          <w:color w:val="000000"/>
          <w:sz w:val="22"/>
          <w:szCs w:val="22"/>
        </w:rPr>
        <w:t>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BA3F5C" w:rsidRPr="009835F9" w:rsidRDefault="00BA3F5C" w:rsidP="002A7DE8">
      <w:pPr>
        <w:pStyle w:val="a3"/>
        <w:shd w:val="clear" w:color="auto" w:fill="FFFFFF"/>
        <w:spacing w:before="0" w:beforeAutospacing="0" w:after="0" w:afterAutospacing="0"/>
        <w:ind w:firstLine="851"/>
        <w:jc w:val="both"/>
      </w:pPr>
      <w:r w:rsidRPr="0076534E">
        <w:rPr>
          <w:color w:val="000000"/>
          <w:sz w:val="22"/>
          <w:szCs w:val="22"/>
        </w:rPr>
        <w:t xml:space="preserve">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w:t>
      </w:r>
      <w:r w:rsidRPr="009835F9">
        <w:rPr>
          <w:color w:val="000000"/>
          <w:sz w:val="22"/>
          <w:szCs w:val="22"/>
        </w:rPr>
        <w:t>регистрации (учета) контрольно-кассового аппарата (машины).</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При этом организацией могут применяться следующие режимы налогообложения:</w:t>
      </w:r>
    </w:p>
    <w:p w:rsidR="0055316E" w:rsidRPr="009835F9" w:rsidRDefault="0055316E" w:rsidP="0055316E">
      <w:pPr>
        <w:spacing w:after="0" w:line="240" w:lineRule="auto"/>
        <w:ind w:firstLine="851"/>
        <w:jc w:val="both"/>
        <w:rPr>
          <w:rFonts w:ascii="Times New Roman" w:eastAsia="Times New Roman" w:hAnsi="Times New Roman" w:cs="Times New Roman"/>
          <w:b/>
        </w:rPr>
      </w:pPr>
      <w:r w:rsidRPr="009835F9">
        <w:rPr>
          <w:rFonts w:ascii="Times New Roman" w:eastAsia="Times New Roman" w:hAnsi="Times New Roman" w:cs="Times New Roman"/>
          <w:b/>
        </w:rPr>
        <w:t>- общий режим налогообложения;</w:t>
      </w:r>
    </w:p>
    <w:p w:rsidR="0055316E" w:rsidRPr="009835F9" w:rsidRDefault="0055316E" w:rsidP="0055316E">
      <w:pPr>
        <w:spacing w:after="0" w:line="240" w:lineRule="auto"/>
        <w:ind w:firstLine="851"/>
        <w:jc w:val="both"/>
        <w:rPr>
          <w:rFonts w:ascii="Times New Roman" w:eastAsia="Times New Roman" w:hAnsi="Times New Roman" w:cs="Times New Roman"/>
          <w:b/>
        </w:rPr>
      </w:pPr>
      <w:r w:rsidRPr="009835F9">
        <w:rPr>
          <w:rFonts w:ascii="Times New Roman" w:eastAsia="Times New Roman" w:hAnsi="Times New Roman" w:cs="Times New Roman"/>
          <w:b/>
        </w:rPr>
        <w:t xml:space="preserve">- упрощенная система налогообложения </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55316E" w:rsidRPr="009835F9"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55316E" w:rsidRDefault="0055316E" w:rsidP="0055316E">
      <w:pPr>
        <w:spacing w:after="0" w:line="240" w:lineRule="auto"/>
        <w:ind w:firstLine="851"/>
        <w:jc w:val="both"/>
        <w:rPr>
          <w:rFonts w:ascii="Times New Roman" w:eastAsia="Times New Roman" w:hAnsi="Times New Roman" w:cs="Times New Roman"/>
        </w:rPr>
      </w:pPr>
      <w:r w:rsidRPr="009835F9">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CB19EC" w:rsidRDefault="00C73638" w:rsidP="00CA062E">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sidR="00CB19EC">
        <w:rPr>
          <w:rFonts w:ascii="Times New Roman" w:hAnsi="Times New Roman" w:cs="Times New Roman"/>
          <w:i/>
        </w:rPr>
        <w:t>территориальных налоговых инспекциях по адресам:</w:t>
      </w:r>
    </w:p>
    <w:p w:rsidR="00CB19EC" w:rsidRDefault="00CB19EC" w:rsidP="00CA062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00C73638" w:rsidRPr="00260C85">
        <w:rPr>
          <w:rFonts w:ascii="Times New Roman" w:hAnsi="Times New Roman" w:cs="Times New Roman"/>
          <w:i/>
        </w:rPr>
        <w:t xml:space="preserve"> город</w:t>
      </w:r>
      <w:r>
        <w:rPr>
          <w:rFonts w:ascii="Times New Roman" w:hAnsi="Times New Roman" w:cs="Times New Roman"/>
          <w:i/>
        </w:rPr>
        <w:t>у</w:t>
      </w:r>
      <w:r w:rsidR="00C73638"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C73638" w:rsidRDefault="00C73638" w:rsidP="00CA062E">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sidR="00CB19EC">
        <w:rPr>
          <w:rFonts w:ascii="Times New Roman" w:hAnsi="Times New Roman" w:cs="Times New Roman"/>
          <w:i/>
        </w:rPr>
        <w:t>96102;</w:t>
      </w:r>
    </w:p>
    <w:p w:rsidR="00CB19EC" w:rsidRPr="00260C85" w:rsidRDefault="00CB19EC" w:rsidP="00CA062E">
      <w:pPr>
        <w:spacing w:after="0" w:line="240" w:lineRule="auto"/>
        <w:jc w:val="center"/>
        <w:rPr>
          <w:rFonts w:ascii="Times New Roman" w:hAnsi="Times New Roman" w:cs="Times New Roman"/>
          <w:i/>
        </w:rPr>
      </w:pPr>
    </w:p>
    <w:p w:rsidR="00F51E98" w:rsidRDefault="00CB19EC" w:rsidP="00CA062E">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F51E98" w:rsidRDefault="00CB19EC" w:rsidP="00CA062E">
      <w:pPr>
        <w:spacing w:after="0" w:line="240" w:lineRule="auto"/>
        <w:jc w:val="center"/>
        <w:rPr>
          <w:rFonts w:ascii="Times New Roman" w:hAnsi="Times New Roman" w:cs="Times New Roman"/>
          <w:i/>
        </w:rPr>
      </w:pPr>
      <w:r>
        <w:rPr>
          <w:rFonts w:ascii="Times New Roman" w:hAnsi="Times New Roman" w:cs="Times New Roman"/>
          <w:i/>
        </w:rPr>
        <w:t>Контактный тел. 0-(5</w:t>
      </w:r>
      <w:r w:rsidR="00D75923">
        <w:rPr>
          <w:rFonts w:ascii="Times New Roman" w:hAnsi="Times New Roman" w:cs="Times New Roman"/>
          <w:i/>
        </w:rPr>
        <w:t>5</w:t>
      </w:r>
      <w:r>
        <w:rPr>
          <w:rFonts w:ascii="Times New Roman" w:hAnsi="Times New Roman" w:cs="Times New Roman"/>
          <w:i/>
        </w:rPr>
        <w:t>2)-26868;</w:t>
      </w:r>
    </w:p>
    <w:p w:rsidR="00CB19EC" w:rsidRDefault="00CB19EC" w:rsidP="00CA062E">
      <w:pPr>
        <w:spacing w:after="0" w:line="240" w:lineRule="auto"/>
        <w:jc w:val="center"/>
        <w:rPr>
          <w:rFonts w:ascii="Times New Roman" w:hAnsi="Times New Roman" w:cs="Times New Roman"/>
          <w:i/>
        </w:rPr>
      </w:pPr>
    </w:p>
    <w:p w:rsidR="00CB19EC" w:rsidRDefault="00CB19EC" w:rsidP="00CA062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CB19EC" w:rsidRDefault="00CB19EC" w:rsidP="00CA062E">
      <w:pPr>
        <w:spacing w:after="0" w:line="240" w:lineRule="auto"/>
        <w:jc w:val="center"/>
        <w:rPr>
          <w:rFonts w:ascii="Times New Roman" w:hAnsi="Times New Roman" w:cs="Times New Roman"/>
          <w:i/>
        </w:rPr>
      </w:pPr>
      <w:r>
        <w:rPr>
          <w:rFonts w:ascii="Times New Roman" w:hAnsi="Times New Roman" w:cs="Times New Roman"/>
          <w:i/>
        </w:rPr>
        <w:t>Контактный телефон</w:t>
      </w:r>
      <w:r w:rsidR="00D75923">
        <w:rPr>
          <w:rFonts w:ascii="Times New Roman" w:hAnsi="Times New Roman" w:cs="Times New Roman"/>
          <w:i/>
        </w:rPr>
        <w:t>0-(555)-31813;</w:t>
      </w:r>
    </w:p>
    <w:p w:rsidR="00D75923" w:rsidRDefault="00D75923" w:rsidP="00CA062E">
      <w:pPr>
        <w:spacing w:after="0" w:line="240" w:lineRule="auto"/>
        <w:jc w:val="center"/>
        <w:rPr>
          <w:rFonts w:ascii="Times New Roman" w:hAnsi="Times New Roman" w:cs="Times New Roman"/>
          <w:i/>
        </w:rPr>
      </w:pPr>
    </w:p>
    <w:p w:rsidR="00D75923" w:rsidRDefault="00D75923" w:rsidP="00CA062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D75923" w:rsidRDefault="00D75923" w:rsidP="00CA062E">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D75923" w:rsidRDefault="00D75923" w:rsidP="00CA062E">
      <w:pPr>
        <w:spacing w:after="0" w:line="240" w:lineRule="auto"/>
        <w:jc w:val="center"/>
        <w:rPr>
          <w:rFonts w:ascii="Times New Roman" w:hAnsi="Times New Roman" w:cs="Times New Roman"/>
          <w:i/>
        </w:rPr>
      </w:pPr>
    </w:p>
    <w:p w:rsidR="00D75923" w:rsidRDefault="00D75923" w:rsidP="00CA062E">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r w:rsidR="009835F9">
        <w:rPr>
          <w:rFonts w:ascii="Times New Roman" w:hAnsi="Times New Roman" w:cs="Times New Roman"/>
          <w:i/>
        </w:rPr>
        <w:t xml:space="preserve"> </w:t>
      </w:r>
      <w:r>
        <w:rPr>
          <w:rFonts w:ascii="Times New Roman" w:hAnsi="Times New Roman" w:cs="Times New Roman"/>
          <w:i/>
        </w:rPr>
        <w:t>Контактный телефон 0-(210)-34154;</w:t>
      </w:r>
    </w:p>
    <w:p w:rsidR="00D75923" w:rsidRDefault="00D75923" w:rsidP="00CA062E">
      <w:pPr>
        <w:spacing w:after="0" w:line="240" w:lineRule="auto"/>
        <w:jc w:val="center"/>
        <w:rPr>
          <w:rFonts w:ascii="Times New Roman" w:hAnsi="Times New Roman" w:cs="Times New Roman"/>
          <w:i/>
        </w:rPr>
      </w:pPr>
    </w:p>
    <w:p w:rsidR="00D75923" w:rsidRDefault="00D75923" w:rsidP="00CA062E">
      <w:pPr>
        <w:spacing w:after="0" w:line="240" w:lineRule="auto"/>
        <w:jc w:val="center"/>
        <w:rPr>
          <w:rFonts w:ascii="Times New Roman" w:hAnsi="Times New Roman" w:cs="Times New Roman"/>
          <w:i/>
        </w:rPr>
      </w:pPr>
      <w:r>
        <w:rPr>
          <w:rFonts w:ascii="Times New Roman" w:hAnsi="Times New Roman" w:cs="Times New Roman"/>
          <w:i/>
        </w:rPr>
        <w:t>-</w:t>
      </w:r>
      <w:r w:rsidR="008E50CA">
        <w:rPr>
          <w:rFonts w:ascii="Times New Roman" w:hAnsi="Times New Roman" w:cs="Times New Roman"/>
          <w:i/>
        </w:rPr>
        <w:t xml:space="preserve"> </w:t>
      </w:r>
      <w:r>
        <w:rPr>
          <w:rFonts w:ascii="Times New Roman" w:hAnsi="Times New Roman" w:cs="Times New Roman"/>
          <w:i/>
        </w:rPr>
        <w:t>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D75923" w:rsidRDefault="00D75923" w:rsidP="00CA062E">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D75923" w:rsidRDefault="00D75923" w:rsidP="00CA062E">
      <w:pPr>
        <w:spacing w:after="0" w:line="240" w:lineRule="auto"/>
        <w:jc w:val="center"/>
        <w:rPr>
          <w:rFonts w:ascii="Times New Roman" w:hAnsi="Times New Roman" w:cs="Times New Roman"/>
          <w:i/>
        </w:rPr>
      </w:pPr>
    </w:p>
    <w:p w:rsidR="00EA38B1" w:rsidRPr="003C1718" w:rsidRDefault="00EA38B1" w:rsidP="00EA38B1">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 </w:t>
      </w:r>
      <w:r w:rsidRPr="00E1247E">
        <w:rPr>
          <w:rFonts w:ascii="Times New Roman" w:hAnsi="Times New Roman" w:cs="Times New Roman"/>
          <w:i/>
        </w:rPr>
        <w:t xml:space="preserve">г.Каменка, </w:t>
      </w:r>
      <w:r w:rsidRPr="00E1247E">
        <w:rPr>
          <w:rFonts w:ascii="Times New Roman" w:hAnsi="Times New Roman" w:cs="Times New Roman"/>
          <w:i/>
          <w:iCs/>
          <w:shd w:val="clear" w:color="auto" w:fill="FFFFFF"/>
        </w:rPr>
        <w:t>пер. Солтыса, д.2</w:t>
      </w:r>
      <w:r w:rsidRPr="00E1247E">
        <w:rPr>
          <w:rFonts w:ascii="Times New Roman" w:hAnsi="Times New Roman" w:cs="Times New Roman"/>
          <w:i/>
          <w:iCs/>
          <w:color w:val="333333"/>
          <w:shd w:val="clear" w:color="auto" w:fill="FFFFFF"/>
        </w:rPr>
        <w:t>,</w:t>
      </w:r>
    </w:p>
    <w:p w:rsidR="00EA38B1" w:rsidRPr="003C1718" w:rsidRDefault="00EA38B1" w:rsidP="00EA38B1">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D75923" w:rsidRDefault="00D75923" w:rsidP="00F51E98">
      <w:pPr>
        <w:spacing w:after="0" w:line="240" w:lineRule="auto"/>
        <w:jc w:val="both"/>
        <w:rPr>
          <w:rFonts w:ascii="Times New Roman" w:hAnsi="Times New Roman" w:cs="Times New Roman"/>
          <w:b/>
        </w:rPr>
      </w:pPr>
    </w:p>
    <w:p w:rsidR="00F51E98" w:rsidRPr="007A3D31" w:rsidRDefault="00671C08" w:rsidP="00260C85">
      <w:pPr>
        <w:spacing w:after="0" w:line="240" w:lineRule="auto"/>
        <w:jc w:val="both"/>
        <w:rPr>
          <w:rFonts w:ascii="Times New Roman" w:hAnsi="Times New Roman" w:cs="Times New Roman"/>
          <w:b/>
          <w:color w:val="0F243E" w:themeColor="text2" w:themeShade="80"/>
        </w:rPr>
      </w:pPr>
      <w:r w:rsidRPr="007A3D31">
        <w:rPr>
          <w:rFonts w:ascii="Times New Roman" w:hAnsi="Times New Roman" w:cs="Times New Roman"/>
          <w:b/>
          <w:color w:val="0F243E" w:themeColor="text2" w:themeShade="80"/>
        </w:rPr>
        <w:t>2</w:t>
      </w:r>
      <w:r w:rsidR="00CA5B25" w:rsidRPr="007A3D31">
        <w:rPr>
          <w:rFonts w:ascii="Times New Roman" w:hAnsi="Times New Roman" w:cs="Times New Roman"/>
          <w:b/>
          <w:color w:val="0F243E" w:themeColor="text2" w:themeShade="80"/>
        </w:rPr>
        <w:t xml:space="preserve">. Получить </w:t>
      </w:r>
      <w:r w:rsidR="00F51E98" w:rsidRPr="007A3D31">
        <w:rPr>
          <w:rFonts w:ascii="Times New Roman" w:hAnsi="Times New Roman" w:cs="Times New Roman"/>
          <w:b/>
          <w:color w:val="0F243E" w:themeColor="text2" w:themeShade="80"/>
        </w:rPr>
        <w:t>следующие виды разрешительных документов,</w:t>
      </w:r>
      <w:r w:rsidR="00F51E98" w:rsidRPr="007A3D31">
        <w:rPr>
          <w:rFonts w:ascii="Times New Roman" w:eastAsia="Times New Roman" w:hAnsi="Times New Roman" w:cs="Times New Roman"/>
          <w:b/>
          <w:color w:val="0F243E" w:themeColor="text2" w:themeShade="80"/>
        </w:rPr>
        <w:t xml:space="preserve"> </w:t>
      </w:r>
      <w:r w:rsidR="00F51E98" w:rsidRPr="007A3D31">
        <w:rPr>
          <w:rFonts w:ascii="Times New Roman" w:hAnsi="Times New Roman" w:cs="Times New Roman"/>
          <w:b/>
          <w:color w:val="0F243E" w:themeColor="text2" w:themeShade="80"/>
        </w:rPr>
        <w:t>выдаваемых Государственными администрациями городов и районов ПМР:</w:t>
      </w:r>
    </w:p>
    <w:p w:rsidR="005F17E1" w:rsidRDefault="005F17E1" w:rsidP="00F74C9B">
      <w:pPr>
        <w:spacing w:after="0" w:line="240" w:lineRule="auto"/>
        <w:ind w:firstLine="709"/>
        <w:jc w:val="both"/>
        <w:rPr>
          <w:rFonts w:ascii="Times New Roman" w:eastAsia="Times New Roman" w:hAnsi="Times New Roman" w:cs="Times New Roman"/>
          <w:b/>
        </w:rPr>
      </w:pPr>
    </w:p>
    <w:p w:rsidR="00C23A8E" w:rsidRDefault="00C23A8E" w:rsidP="00F74C9B">
      <w:pPr>
        <w:spacing w:after="0" w:line="240" w:lineRule="auto"/>
        <w:ind w:firstLine="709"/>
        <w:jc w:val="both"/>
        <w:rPr>
          <w:rFonts w:ascii="Times New Roman" w:eastAsia="Times New Roman" w:hAnsi="Times New Roman" w:cs="Times New Roman"/>
          <w:b/>
        </w:rPr>
      </w:pPr>
      <w:r>
        <w:rPr>
          <w:rFonts w:ascii="Times New Roman" w:eastAsia="Times New Roman" w:hAnsi="Times New Roman" w:cs="Times New Roman"/>
          <w:b/>
        </w:rPr>
        <w:t xml:space="preserve">Для  получения </w:t>
      </w:r>
      <w:r w:rsidRPr="009C4AA3">
        <w:rPr>
          <w:rFonts w:ascii="Times New Roman" w:eastAsia="Times New Roman" w:hAnsi="Times New Roman" w:cs="Times New Roman"/>
          <w:b/>
        </w:rPr>
        <w:t>разрешени</w:t>
      </w:r>
      <w:r>
        <w:rPr>
          <w:rFonts w:ascii="Times New Roman" w:eastAsia="Times New Roman" w:hAnsi="Times New Roman" w:cs="Times New Roman"/>
          <w:b/>
        </w:rPr>
        <w:t>я</w:t>
      </w:r>
      <w:r w:rsidRPr="009C4AA3">
        <w:rPr>
          <w:rFonts w:ascii="Times New Roman" w:eastAsia="Times New Roman" w:hAnsi="Times New Roman" w:cs="Times New Roman"/>
          <w:b/>
        </w:rPr>
        <w:t xml:space="preserve"> на право перевозки пассажиров </w:t>
      </w:r>
      <w:r>
        <w:rPr>
          <w:rFonts w:ascii="Times New Roman" w:eastAsia="Times New Roman" w:hAnsi="Times New Roman" w:cs="Times New Roman"/>
          <w:b/>
        </w:rPr>
        <w:t>для юридических</w:t>
      </w:r>
      <w:r w:rsidR="001707E0">
        <w:rPr>
          <w:rFonts w:ascii="Times New Roman" w:eastAsia="Times New Roman" w:hAnsi="Times New Roman" w:cs="Times New Roman"/>
          <w:b/>
        </w:rPr>
        <w:t xml:space="preserve"> лиц (выдача регистрационных талонов)</w:t>
      </w:r>
      <w:r>
        <w:rPr>
          <w:rFonts w:ascii="Times New Roman" w:eastAsia="Times New Roman" w:hAnsi="Times New Roman" w:cs="Times New Roman"/>
          <w:b/>
        </w:rPr>
        <w:t xml:space="preserve">  необходимо:</w:t>
      </w:r>
    </w:p>
    <w:p w:rsidR="00C23A8E" w:rsidRPr="009C4AA3" w:rsidRDefault="00C23A8E" w:rsidP="00F74C9B">
      <w:pPr>
        <w:spacing w:after="0" w:line="240" w:lineRule="auto"/>
        <w:jc w:val="both"/>
        <w:rPr>
          <w:rFonts w:ascii="Times New Roman" w:eastAsia="Times New Roman" w:hAnsi="Times New Roman" w:cs="Times New Roman"/>
        </w:rPr>
      </w:pPr>
      <w:r w:rsidRPr="009C4AA3">
        <w:rPr>
          <w:rFonts w:ascii="Times New Roman" w:eastAsia="Times New Roman" w:hAnsi="Times New Roman" w:cs="Times New Roman"/>
        </w:rPr>
        <w:t>-заявление установленного образца;</w:t>
      </w:r>
    </w:p>
    <w:p w:rsidR="00C23A8E" w:rsidRPr="009C4AA3" w:rsidRDefault="00C23A8E" w:rsidP="00F74C9B">
      <w:pPr>
        <w:spacing w:after="0" w:line="240" w:lineRule="auto"/>
        <w:jc w:val="both"/>
        <w:rPr>
          <w:rFonts w:ascii="Times New Roman" w:eastAsia="Times New Roman" w:hAnsi="Times New Roman" w:cs="Times New Roman"/>
        </w:rPr>
      </w:pPr>
      <w:r w:rsidRPr="009C4AA3">
        <w:rPr>
          <w:rFonts w:ascii="Times New Roman" w:eastAsia="Times New Roman" w:hAnsi="Times New Roman" w:cs="Times New Roman"/>
        </w:rPr>
        <w:lastRenderedPageBreak/>
        <w:t xml:space="preserve">- реестр </w:t>
      </w:r>
      <w:r w:rsidRPr="007D1AE3">
        <w:rPr>
          <w:rFonts w:ascii="Times New Roman" w:eastAsia="Times New Roman" w:hAnsi="Times New Roman" w:cs="Times New Roman"/>
        </w:rPr>
        <w:t>подвижного состава предприятия;</w:t>
      </w:r>
    </w:p>
    <w:p w:rsidR="00C23A8E" w:rsidRDefault="00C23A8E" w:rsidP="00F74C9B">
      <w:pPr>
        <w:spacing w:after="0" w:line="240" w:lineRule="auto"/>
        <w:jc w:val="both"/>
        <w:rPr>
          <w:rFonts w:ascii="Times New Roman" w:eastAsia="Times New Roman" w:hAnsi="Times New Roman" w:cs="Times New Roman"/>
        </w:rPr>
      </w:pPr>
      <w:r w:rsidRPr="009C4AA3">
        <w:rPr>
          <w:rFonts w:ascii="Times New Roman" w:eastAsia="Times New Roman" w:hAnsi="Times New Roman" w:cs="Times New Roman"/>
        </w:rPr>
        <w:t xml:space="preserve">-платежное поручение о перечислении сбора за парковку </w:t>
      </w:r>
      <w:r>
        <w:rPr>
          <w:rFonts w:ascii="Times New Roman" w:eastAsia="Times New Roman" w:hAnsi="Times New Roman" w:cs="Times New Roman"/>
        </w:rPr>
        <w:t xml:space="preserve"> </w:t>
      </w:r>
    </w:p>
    <w:p w:rsidR="00C23A8E" w:rsidRDefault="00C23A8E" w:rsidP="00F74C9B">
      <w:pPr>
        <w:spacing w:after="0" w:line="240" w:lineRule="auto"/>
        <w:jc w:val="both"/>
        <w:rPr>
          <w:rFonts w:ascii="Times New Roman" w:eastAsia="Times New Roman" w:hAnsi="Times New Roman" w:cs="Times New Roman"/>
          <w:b/>
        </w:rPr>
      </w:pPr>
      <w:r w:rsidRPr="000B1BA6">
        <w:rPr>
          <w:rFonts w:ascii="Times New Roman" w:eastAsia="Times New Roman" w:hAnsi="Times New Roman" w:cs="Times New Roman"/>
        </w:rPr>
        <w:t>Срок выдачи 5 дней.</w:t>
      </w:r>
      <w:r w:rsidRPr="00C23A8E">
        <w:rPr>
          <w:rFonts w:ascii="Times New Roman" w:eastAsia="Times New Roman" w:hAnsi="Times New Roman" w:cs="Times New Roman"/>
          <w:b/>
        </w:rPr>
        <w:t xml:space="preserve"> </w:t>
      </w:r>
    </w:p>
    <w:p w:rsidR="00C23A8E" w:rsidRPr="00AB7B73" w:rsidRDefault="00F74C9B" w:rsidP="00F74C9B">
      <w:pPr>
        <w:spacing w:after="0" w:line="240" w:lineRule="auto"/>
        <w:ind w:firstLine="708"/>
        <w:jc w:val="both"/>
        <w:rPr>
          <w:rFonts w:ascii="Times New Roman" w:eastAsia="Times New Roman" w:hAnsi="Times New Roman" w:cs="Times New Roman"/>
          <w:b/>
        </w:rPr>
      </w:pPr>
      <w:r>
        <w:rPr>
          <w:rFonts w:ascii="Times New Roman" w:eastAsia="Times New Roman" w:hAnsi="Times New Roman" w:cs="Times New Roman"/>
          <w:b/>
        </w:rPr>
        <w:t>А также, д</w:t>
      </w:r>
      <w:r w:rsidR="00C23A8E" w:rsidRPr="00AB7B73">
        <w:rPr>
          <w:rFonts w:ascii="Times New Roman" w:eastAsia="Times New Roman" w:hAnsi="Times New Roman" w:cs="Times New Roman"/>
          <w:b/>
        </w:rPr>
        <w:t xml:space="preserve">ля </w:t>
      </w:r>
      <w:r>
        <w:rPr>
          <w:rFonts w:ascii="Times New Roman" w:eastAsia="Times New Roman" w:hAnsi="Times New Roman" w:cs="Times New Roman"/>
          <w:b/>
        </w:rPr>
        <w:t xml:space="preserve">получения индивидуальными предпринимателями </w:t>
      </w:r>
      <w:r w:rsidRPr="00AB7B73">
        <w:rPr>
          <w:rFonts w:ascii="Times New Roman" w:eastAsia="Times New Roman" w:hAnsi="Times New Roman" w:cs="Times New Roman"/>
          <w:b/>
        </w:rPr>
        <w:t>регистрационных талонов</w:t>
      </w:r>
      <w:r>
        <w:rPr>
          <w:rFonts w:ascii="Times New Roman" w:eastAsia="Times New Roman" w:hAnsi="Times New Roman" w:cs="Times New Roman"/>
          <w:b/>
        </w:rPr>
        <w:t xml:space="preserve"> </w:t>
      </w:r>
      <w:r w:rsidR="00C23A8E" w:rsidRPr="00AB7B73">
        <w:rPr>
          <w:rFonts w:ascii="Times New Roman" w:eastAsia="Times New Roman" w:hAnsi="Times New Roman" w:cs="Times New Roman"/>
          <w:b/>
        </w:rPr>
        <w:t>необходимо:</w:t>
      </w:r>
    </w:p>
    <w:p w:rsidR="00C23A8E" w:rsidRPr="00AB7B73" w:rsidRDefault="00C23A8E" w:rsidP="00F74C9B">
      <w:pPr>
        <w:spacing w:after="0" w:line="240" w:lineRule="auto"/>
        <w:jc w:val="both"/>
        <w:rPr>
          <w:rFonts w:ascii="Times New Roman" w:eastAsia="Times New Roman" w:hAnsi="Times New Roman" w:cs="Times New Roman"/>
        </w:rPr>
      </w:pPr>
      <w:r w:rsidRPr="00AB7B73">
        <w:rPr>
          <w:rFonts w:ascii="Times New Roman" w:eastAsia="Times New Roman" w:hAnsi="Times New Roman" w:cs="Times New Roman"/>
        </w:rPr>
        <w:t>-копия свидетельства о регистрации (для индивидуальных предпринимателей);</w:t>
      </w:r>
    </w:p>
    <w:p w:rsidR="00C23A8E" w:rsidRPr="00AB7B73" w:rsidRDefault="00C23A8E" w:rsidP="00F74C9B">
      <w:pPr>
        <w:spacing w:after="0" w:line="240" w:lineRule="auto"/>
        <w:jc w:val="both"/>
        <w:rPr>
          <w:rFonts w:ascii="Times New Roman" w:eastAsia="Times New Roman" w:hAnsi="Times New Roman" w:cs="Times New Roman"/>
        </w:rPr>
      </w:pPr>
      <w:r w:rsidRPr="00AB7B73">
        <w:rPr>
          <w:rFonts w:ascii="Times New Roman" w:eastAsia="Times New Roman" w:hAnsi="Times New Roman" w:cs="Times New Roman"/>
        </w:rPr>
        <w:t>- копия патент (для индивидуальных предпринимателей);</w:t>
      </w:r>
    </w:p>
    <w:p w:rsidR="00C23A8E" w:rsidRPr="00AB7B73" w:rsidRDefault="00C23A8E" w:rsidP="00F74C9B">
      <w:pPr>
        <w:spacing w:after="0" w:line="240" w:lineRule="auto"/>
        <w:jc w:val="both"/>
        <w:rPr>
          <w:rFonts w:ascii="Times New Roman" w:eastAsia="Times New Roman" w:hAnsi="Times New Roman" w:cs="Times New Roman"/>
        </w:rPr>
      </w:pPr>
      <w:r w:rsidRPr="00AB7B73">
        <w:rPr>
          <w:rFonts w:ascii="Times New Roman" w:eastAsia="Times New Roman" w:hAnsi="Times New Roman" w:cs="Times New Roman"/>
        </w:rPr>
        <w:t>-копия договора о прохождении предрейсового осмотра (медико-механика)</w:t>
      </w:r>
    </w:p>
    <w:p w:rsidR="00671C08" w:rsidRDefault="00C23A8E" w:rsidP="00B47353">
      <w:pPr>
        <w:spacing w:after="0" w:line="280" w:lineRule="atLeast"/>
        <w:rPr>
          <w:rFonts w:ascii="Times New Roman" w:eastAsia="Times New Roman" w:hAnsi="Times New Roman" w:cs="Times New Roman"/>
          <w:i/>
          <w:sz w:val="18"/>
          <w:szCs w:val="18"/>
        </w:rPr>
      </w:pPr>
      <w:r w:rsidRPr="00AB7B73">
        <w:rPr>
          <w:rFonts w:ascii="Times New Roman" w:eastAsia="Times New Roman" w:hAnsi="Times New Roman" w:cs="Times New Roman"/>
          <w:noProof/>
        </w:rPr>
        <w:t>- копия водительского удостоверения</w:t>
      </w:r>
    </w:p>
    <w:p w:rsidR="00310693" w:rsidRDefault="00310693" w:rsidP="00310693">
      <w:pPr>
        <w:spacing w:after="0" w:line="240" w:lineRule="auto"/>
        <w:jc w:val="both"/>
      </w:pPr>
      <w:r w:rsidRPr="000B1BA6">
        <w:rPr>
          <w:rFonts w:ascii="Times New Roman" w:eastAsia="Times New Roman" w:hAnsi="Times New Roman" w:cs="Times New Roman"/>
        </w:rPr>
        <w:t>Срок выдачи 5 дней.</w:t>
      </w:r>
      <w:r w:rsidRPr="00C23A8E">
        <w:rPr>
          <w:rFonts w:ascii="Times New Roman" w:eastAsia="Times New Roman" w:hAnsi="Times New Roman" w:cs="Times New Roman"/>
          <w:b/>
        </w:rPr>
        <w:t xml:space="preserve"> </w:t>
      </w:r>
    </w:p>
    <w:p w:rsidR="00774A35" w:rsidRPr="00774A35" w:rsidRDefault="007A3D31" w:rsidP="007A3D3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2"/>
          <w:szCs w:val="22"/>
        </w:rPr>
      </w:pPr>
      <w:r>
        <w:rPr>
          <w:sz w:val="22"/>
          <w:szCs w:val="22"/>
        </w:rPr>
        <w:t>Р</w:t>
      </w:r>
      <w:r w:rsidR="00774A35" w:rsidRPr="00774A35">
        <w:rPr>
          <w:sz w:val="22"/>
          <w:szCs w:val="22"/>
        </w:rPr>
        <w:t>егулярны</w:t>
      </w:r>
      <w:r>
        <w:rPr>
          <w:sz w:val="22"/>
          <w:szCs w:val="22"/>
        </w:rPr>
        <w:t>е</w:t>
      </w:r>
      <w:r w:rsidR="00774A35" w:rsidRPr="00774A35">
        <w:rPr>
          <w:sz w:val="22"/>
          <w:szCs w:val="22"/>
        </w:rPr>
        <w:t xml:space="preserve"> пригородны</w:t>
      </w:r>
      <w:r>
        <w:rPr>
          <w:sz w:val="22"/>
          <w:szCs w:val="22"/>
        </w:rPr>
        <w:t>е</w:t>
      </w:r>
      <w:r w:rsidR="00774A35" w:rsidRPr="00774A35">
        <w:rPr>
          <w:sz w:val="22"/>
          <w:szCs w:val="22"/>
        </w:rPr>
        <w:t>,  междугородны</w:t>
      </w:r>
      <w:r>
        <w:rPr>
          <w:sz w:val="22"/>
          <w:szCs w:val="22"/>
        </w:rPr>
        <w:t>е</w:t>
      </w:r>
      <w:r w:rsidR="00774A35" w:rsidRPr="00774A35">
        <w:rPr>
          <w:sz w:val="22"/>
          <w:szCs w:val="22"/>
        </w:rPr>
        <w:t xml:space="preserve">  и  международны</w:t>
      </w:r>
      <w:r w:rsidR="00C96BE1">
        <w:rPr>
          <w:sz w:val="22"/>
          <w:szCs w:val="22"/>
        </w:rPr>
        <w:t>е</w:t>
      </w:r>
      <w:r w:rsidR="00774A35" w:rsidRPr="00774A35">
        <w:rPr>
          <w:sz w:val="22"/>
          <w:szCs w:val="22"/>
        </w:rPr>
        <w:t xml:space="preserve"> маршрут</w:t>
      </w:r>
      <w:r>
        <w:rPr>
          <w:sz w:val="22"/>
          <w:szCs w:val="22"/>
        </w:rPr>
        <w:t>ы</w:t>
      </w:r>
      <w:r w:rsidR="000C03DA">
        <w:rPr>
          <w:sz w:val="22"/>
          <w:szCs w:val="22"/>
        </w:rPr>
        <w:t xml:space="preserve"> </w:t>
      </w:r>
      <w:r w:rsidR="00774A35" w:rsidRPr="00774A35">
        <w:rPr>
          <w:sz w:val="22"/>
          <w:szCs w:val="22"/>
        </w:rPr>
        <w:t>(рейс</w:t>
      </w:r>
      <w:r>
        <w:rPr>
          <w:sz w:val="22"/>
          <w:szCs w:val="22"/>
        </w:rPr>
        <w:t>ы</w:t>
      </w:r>
      <w:r w:rsidR="00774A35" w:rsidRPr="00774A35">
        <w:rPr>
          <w:sz w:val="22"/>
          <w:szCs w:val="22"/>
        </w:rPr>
        <w:t xml:space="preserve">) </w:t>
      </w:r>
      <w:r>
        <w:rPr>
          <w:sz w:val="22"/>
          <w:szCs w:val="22"/>
        </w:rPr>
        <w:t xml:space="preserve">могут </w:t>
      </w:r>
      <w:r w:rsidR="00774A35" w:rsidRPr="00774A35">
        <w:rPr>
          <w:sz w:val="22"/>
          <w:szCs w:val="22"/>
        </w:rPr>
        <w:t>осуществлят</w:t>
      </w:r>
      <w:r>
        <w:rPr>
          <w:sz w:val="22"/>
          <w:szCs w:val="22"/>
        </w:rPr>
        <w:t>ь</w:t>
      </w:r>
      <w:r w:rsidR="00774A35" w:rsidRPr="00774A35">
        <w:rPr>
          <w:sz w:val="22"/>
          <w:szCs w:val="22"/>
        </w:rPr>
        <w:t xml:space="preserve">ся </w:t>
      </w:r>
      <w:r>
        <w:rPr>
          <w:sz w:val="22"/>
          <w:szCs w:val="22"/>
        </w:rPr>
        <w:t xml:space="preserve">только юридическими лицами </w:t>
      </w:r>
      <w:r w:rsidR="00774A35" w:rsidRPr="00774A35">
        <w:rPr>
          <w:sz w:val="22"/>
          <w:szCs w:val="22"/>
        </w:rPr>
        <w:t xml:space="preserve">на основании договоров  об обслуживании регулярных маршрутов (рейсов) автомобильных перевозок  пассажиров  и  багажа  (далее - Договор), заключаемых между перевозчиками и </w:t>
      </w:r>
      <w:r w:rsidRPr="007A3D31">
        <w:rPr>
          <w:sz w:val="22"/>
          <w:szCs w:val="22"/>
        </w:rPr>
        <w:t>Государственной службой транспорта и дорожного хозяйства ПМР</w:t>
      </w:r>
      <w:r w:rsidR="00774A35" w:rsidRPr="00774A35">
        <w:rPr>
          <w:sz w:val="22"/>
          <w:szCs w:val="22"/>
        </w:rPr>
        <w:t>. Одновременно с приложением к Договору, на каждое автотранспортное средство,</w:t>
      </w:r>
      <w:r w:rsidR="001A71A2">
        <w:rPr>
          <w:sz w:val="22"/>
          <w:szCs w:val="22"/>
        </w:rPr>
        <w:t xml:space="preserve"> </w:t>
      </w:r>
      <w:r w:rsidR="00774A35" w:rsidRPr="00774A35">
        <w:rPr>
          <w:sz w:val="22"/>
          <w:szCs w:val="22"/>
        </w:rPr>
        <w:t xml:space="preserve">включенное в список подвижного состава для выполнения  перевозок  пассажиров,  </w:t>
      </w:r>
      <w:r w:rsidR="00774A35" w:rsidRPr="001A71A2">
        <w:rPr>
          <w:sz w:val="22"/>
          <w:szCs w:val="22"/>
        </w:rPr>
        <w:t>перевозчику</w:t>
      </w:r>
      <w:r w:rsidR="00774A35" w:rsidRPr="00774A35">
        <w:rPr>
          <w:b/>
          <w:sz w:val="22"/>
          <w:szCs w:val="22"/>
        </w:rPr>
        <w:t xml:space="preserve"> </w:t>
      </w:r>
      <w:r w:rsidR="00774A35" w:rsidRPr="00774A35">
        <w:rPr>
          <w:sz w:val="22"/>
          <w:szCs w:val="22"/>
        </w:rPr>
        <w:t>выдается:</w:t>
      </w:r>
    </w:p>
    <w:p w:rsidR="00774A35" w:rsidRPr="00774A35" w:rsidRDefault="00774A35" w:rsidP="007A3D3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2"/>
          <w:szCs w:val="22"/>
          <w:shd w:val="clear" w:color="auto" w:fill="FFFFFF"/>
        </w:rPr>
      </w:pPr>
      <w:r w:rsidRPr="00774A35">
        <w:rPr>
          <w:sz w:val="22"/>
          <w:szCs w:val="22"/>
        </w:rPr>
        <w:t xml:space="preserve">  </w:t>
      </w:r>
      <w:r w:rsidRPr="00774A35">
        <w:rPr>
          <w:sz w:val="22"/>
          <w:szCs w:val="22"/>
        </w:rPr>
        <w:tab/>
        <w:t xml:space="preserve">- карточка </w:t>
      </w:r>
      <w:r w:rsidRPr="00774A35">
        <w:rPr>
          <w:sz w:val="22"/>
          <w:szCs w:val="22"/>
          <w:shd w:val="clear" w:color="auto" w:fill="FFFFFF"/>
        </w:rPr>
        <w:t xml:space="preserve">транспортного средства, для осуществления пригородных и междугородных перевозок пассажиров; </w:t>
      </w:r>
    </w:p>
    <w:p w:rsidR="00774A35" w:rsidRDefault="00774A35" w:rsidP="007A3D3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2"/>
          <w:szCs w:val="22"/>
          <w:shd w:val="clear" w:color="auto" w:fill="FFFFFF"/>
        </w:rPr>
      </w:pPr>
      <w:r w:rsidRPr="00774A35">
        <w:rPr>
          <w:sz w:val="22"/>
          <w:szCs w:val="22"/>
          <w:shd w:val="clear" w:color="auto" w:fill="FFFFFF"/>
        </w:rPr>
        <w:tab/>
        <w:t>- выдача свидетельства на право обслуживания международного (междугородного и пригородного) регулярного маршрута (рейса).</w:t>
      </w:r>
      <w:r w:rsidRPr="00774A35">
        <w:rPr>
          <w:sz w:val="22"/>
          <w:szCs w:val="22"/>
          <w:shd w:val="clear" w:color="auto" w:fill="FFFFFF"/>
        </w:rPr>
        <w:tab/>
      </w:r>
    </w:p>
    <w:p w:rsidR="007A3D31" w:rsidRPr="00774A35" w:rsidRDefault="007A3D31" w:rsidP="007A3D3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2"/>
          <w:szCs w:val="22"/>
          <w:shd w:val="clear" w:color="auto" w:fill="FFFFFF"/>
        </w:rPr>
      </w:pPr>
    </w:p>
    <w:p w:rsidR="001A71A2" w:rsidRDefault="00F21B7C" w:rsidP="007A3D31">
      <w:pPr>
        <w:pStyle w:val="a3"/>
        <w:shd w:val="clear" w:color="auto" w:fill="FFFFFF"/>
        <w:spacing w:before="0" w:beforeAutospacing="0" w:after="0" w:afterAutospacing="0"/>
        <w:jc w:val="center"/>
        <w:rPr>
          <w:b/>
          <w:color w:val="0F243E" w:themeColor="text2" w:themeShade="80"/>
          <w:sz w:val="22"/>
          <w:szCs w:val="22"/>
          <w:shd w:val="clear" w:color="auto" w:fill="FFFFFF"/>
        </w:rPr>
      </w:pPr>
      <w:r w:rsidRPr="00CC70B0">
        <w:rPr>
          <w:i/>
          <w:sz w:val="22"/>
          <w:szCs w:val="22"/>
        </w:rPr>
        <w:t>Необходимую информацию можно получить</w:t>
      </w:r>
      <w:r w:rsidR="007A3D31" w:rsidRPr="00CC70B0">
        <w:rPr>
          <w:i/>
          <w:sz w:val="22"/>
          <w:szCs w:val="22"/>
        </w:rPr>
        <w:t xml:space="preserve"> в Государственной службе транспорта и дорожного хозяйства ПМР</w:t>
      </w:r>
      <w:r w:rsidR="001A71A2" w:rsidRPr="00CC70B0">
        <w:rPr>
          <w:i/>
          <w:sz w:val="22"/>
          <w:szCs w:val="22"/>
        </w:rPr>
        <w:t xml:space="preserve"> по телефону (</w:t>
      </w:r>
      <w:r w:rsidRPr="00CC70B0">
        <w:rPr>
          <w:i/>
          <w:sz w:val="22"/>
          <w:szCs w:val="22"/>
        </w:rPr>
        <w:t>533) 9-32-77 г.</w:t>
      </w:r>
      <w:r w:rsidRPr="00CC70B0">
        <w:rPr>
          <w:i/>
          <w:sz w:val="22"/>
          <w:szCs w:val="22"/>
          <w:shd w:val="clear" w:color="auto" w:fill="FFFFFF"/>
        </w:rPr>
        <w:t xml:space="preserve"> Тирасполь, пер. Энгельса, 5, </w:t>
      </w:r>
      <w:r w:rsidRPr="00CC70B0">
        <w:rPr>
          <w:i/>
          <w:sz w:val="22"/>
          <w:szCs w:val="22"/>
        </w:rPr>
        <w:br/>
      </w:r>
      <w:r w:rsidRPr="00CC70B0">
        <w:rPr>
          <w:i/>
          <w:sz w:val="22"/>
          <w:szCs w:val="22"/>
          <w:shd w:val="clear" w:color="auto" w:fill="FFFFFF"/>
        </w:rPr>
        <w:t>Телефон приёмной (0533) 5-53-01.</w:t>
      </w:r>
    </w:p>
    <w:p w:rsidR="001A71A2" w:rsidRPr="007A3D31" w:rsidRDefault="001A71A2" w:rsidP="007A3D31">
      <w:pPr>
        <w:pStyle w:val="a3"/>
        <w:shd w:val="clear" w:color="auto" w:fill="FFFFFF"/>
        <w:spacing w:before="0" w:beforeAutospacing="0" w:after="0" w:afterAutospacing="0"/>
        <w:jc w:val="center"/>
        <w:rPr>
          <w:b/>
          <w:color w:val="0F243E" w:themeColor="text2" w:themeShade="80"/>
          <w:sz w:val="22"/>
          <w:szCs w:val="22"/>
          <w:shd w:val="clear" w:color="auto" w:fill="FFFFFF"/>
        </w:rPr>
      </w:pPr>
    </w:p>
    <w:p w:rsidR="00670E12" w:rsidRPr="00820FC6" w:rsidRDefault="00670E12" w:rsidP="00670E12">
      <w:pPr>
        <w:spacing w:after="0" w:line="240" w:lineRule="auto"/>
        <w:jc w:val="center"/>
        <w:rPr>
          <w:rFonts w:ascii="Times New Roman" w:hAnsi="Times New Roman" w:cs="Times New Roman"/>
          <w:i/>
        </w:rPr>
      </w:pPr>
      <w:r w:rsidRPr="00820FC6">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w:t>
      </w:r>
      <w:r w:rsidRPr="00670E12">
        <w:rPr>
          <w:rFonts w:ascii="Times New Roman" w:hAnsi="Times New Roman" w:cs="Times New Roman"/>
          <w:i/>
        </w:rPr>
        <w:t>, ул.  Горького, 53</w:t>
      </w:r>
    </w:p>
    <w:p w:rsidR="00670E12" w:rsidRPr="00820FC6" w:rsidRDefault="00670E12" w:rsidP="00670E12">
      <w:pPr>
        <w:spacing w:after="0" w:line="240" w:lineRule="auto"/>
        <w:jc w:val="center"/>
        <w:rPr>
          <w:rFonts w:ascii="Times New Roman" w:hAnsi="Times New Roman" w:cs="Times New Roman"/>
          <w:i/>
        </w:rPr>
      </w:pPr>
      <w:r w:rsidRPr="00820FC6">
        <w:rPr>
          <w:rFonts w:ascii="Times New Roman" w:hAnsi="Times New Roman" w:cs="Times New Roman"/>
          <w:i/>
        </w:rPr>
        <w:t>Контактный тел. 0-(533)-78603.</w:t>
      </w:r>
    </w:p>
    <w:p w:rsidR="005F17E1" w:rsidRDefault="005F17E1" w:rsidP="005A6063">
      <w:pPr>
        <w:spacing w:after="0" w:line="240" w:lineRule="auto"/>
        <w:rPr>
          <w:rFonts w:ascii="Times New Roman" w:hAnsi="Times New Roman" w:cs="Times New Roman"/>
          <w:b/>
        </w:rPr>
      </w:pPr>
      <w:r w:rsidRPr="005F17E1">
        <w:rPr>
          <w:rFonts w:ascii="Times New Roman" w:hAnsi="Times New Roman" w:cs="Times New Roman"/>
          <w:b/>
        </w:rPr>
        <w:t>Нормативные акты</w:t>
      </w:r>
      <w:r>
        <w:rPr>
          <w:rFonts w:ascii="Times New Roman" w:hAnsi="Times New Roman" w:cs="Times New Roman"/>
          <w:b/>
        </w:rPr>
        <w:t>:</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10 июля 2002 года  № 153-З-III </w:t>
      </w:r>
      <w:r w:rsidR="005F17E1">
        <w:rPr>
          <w:rFonts w:ascii="Times New Roman" w:hAnsi="Times New Roman" w:cs="Times New Roman"/>
        </w:rPr>
        <w:br/>
      </w:r>
      <w:r w:rsidRPr="005F17E1">
        <w:rPr>
          <w:rFonts w:ascii="Times New Roman" w:hAnsi="Times New Roman" w:cs="Times New Roman"/>
        </w:rPr>
        <w:t>«Об обществах с ограниченной ответственностью» (САЗ 02-28)</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7 февраля 1995 года  </w:t>
      </w:r>
      <w:r w:rsidR="005F17E1">
        <w:rPr>
          <w:rFonts w:ascii="Times New Roman" w:hAnsi="Times New Roman" w:cs="Times New Roman"/>
        </w:rPr>
        <w:br/>
      </w:r>
      <w:r w:rsidRPr="005F17E1">
        <w:rPr>
          <w:rFonts w:ascii="Times New Roman" w:hAnsi="Times New Roman" w:cs="Times New Roman"/>
        </w:rPr>
        <w:t>«О защите прав потребителей» (СЗМР 95-1)</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11 июня 2007 года  №222-З-IV </w:t>
      </w:r>
      <w:r w:rsidR="005F17E1">
        <w:rPr>
          <w:rFonts w:ascii="Times New Roman" w:hAnsi="Times New Roman" w:cs="Times New Roman"/>
        </w:rPr>
        <w:br/>
      </w:r>
      <w:r w:rsidRPr="005F17E1">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19 июля 2000 года № 321-ЗИД </w:t>
      </w:r>
      <w:r w:rsidR="005F17E1">
        <w:rPr>
          <w:rFonts w:ascii="Times New Roman" w:hAnsi="Times New Roman" w:cs="Times New Roman"/>
        </w:rPr>
        <w:br/>
      </w:r>
      <w:r w:rsidRPr="005F17E1">
        <w:rPr>
          <w:rFonts w:ascii="Times New Roman" w:hAnsi="Times New Roman" w:cs="Times New Roman"/>
        </w:rPr>
        <w:t>«Об основах налоговой системы в Приднестровской Молдавской Республике» (СЗМР 00-3)</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29 сентября 2011 года № 158-З-V </w:t>
      </w:r>
      <w:r w:rsidR="005F17E1">
        <w:rPr>
          <w:rFonts w:ascii="Times New Roman" w:hAnsi="Times New Roman" w:cs="Times New Roman"/>
        </w:rPr>
        <w:br/>
      </w:r>
      <w:r w:rsidRPr="005F17E1">
        <w:rPr>
          <w:rFonts w:ascii="Times New Roman" w:hAnsi="Times New Roman" w:cs="Times New Roman"/>
        </w:rPr>
        <w:t>«Об упрощенной системе налогообложения для юридических лиц»  (САЗ 11-39)</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Закон Приднестровской Молдавской Республики  от 3 июня 2008 года № 480-З-</w:t>
      </w:r>
      <w:r w:rsidRPr="005F17E1">
        <w:rPr>
          <w:rFonts w:ascii="Times New Roman" w:hAnsi="Times New Roman" w:cs="Times New Roman"/>
          <w:lang w:val="en-US"/>
        </w:rPr>
        <w:t>IV</w:t>
      </w:r>
      <w:r w:rsidRPr="005F17E1">
        <w:rPr>
          <w:rFonts w:ascii="Times New Roman" w:hAnsi="Times New Roman" w:cs="Times New Roman"/>
        </w:rPr>
        <w:t xml:space="preserve"> </w:t>
      </w:r>
      <w:r w:rsidR="005F17E1">
        <w:rPr>
          <w:rFonts w:ascii="Times New Roman" w:hAnsi="Times New Roman" w:cs="Times New Roman"/>
        </w:rPr>
        <w:br/>
      </w:r>
      <w:r w:rsidRPr="005F17E1">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Закон Приднестровской Молдавской Республики от 29 сентября 2011 года № 156-З-</w:t>
      </w:r>
      <w:r w:rsidRPr="005F17E1">
        <w:rPr>
          <w:rFonts w:ascii="Times New Roman" w:hAnsi="Times New Roman" w:cs="Times New Roman"/>
          <w:lang w:val="en-US"/>
        </w:rPr>
        <w:t>V</w:t>
      </w:r>
      <w:r w:rsidRPr="005F17E1">
        <w:rPr>
          <w:rFonts w:ascii="Times New Roman" w:hAnsi="Times New Roman" w:cs="Times New Roman"/>
        </w:rPr>
        <w:t xml:space="preserve"> </w:t>
      </w:r>
      <w:r w:rsidR="005F17E1">
        <w:rPr>
          <w:rFonts w:ascii="Times New Roman" w:hAnsi="Times New Roman" w:cs="Times New Roman"/>
        </w:rPr>
        <w:br/>
      </w:r>
      <w:r w:rsidRPr="005F17E1">
        <w:rPr>
          <w:rFonts w:ascii="Times New Roman" w:hAnsi="Times New Roman" w:cs="Times New Roman"/>
        </w:rPr>
        <w:t xml:space="preserve">«О налоге на доходы организаций»  (САЗ 11-39) </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Закон Приднестровской Молдавской Республики от 28 декабря 2001 года № 87-З-</w:t>
      </w:r>
      <w:r w:rsidRPr="005F17E1">
        <w:rPr>
          <w:rFonts w:ascii="Times New Roman" w:hAnsi="Times New Roman" w:cs="Times New Roman"/>
          <w:lang w:val="en-US"/>
        </w:rPr>
        <w:t>III</w:t>
      </w:r>
      <w:r w:rsidRPr="005F17E1">
        <w:rPr>
          <w:rFonts w:ascii="Times New Roman" w:hAnsi="Times New Roman" w:cs="Times New Roman"/>
        </w:rPr>
        <w:t xml:space="preserve"> </w:t>
      </w:r>
      <w:r w:rsidR="005F17E1">
        <w:rPr>
          <w:rFonts w:ascii="Times New Roman" w:hAnsi="Times New Roman" w:cs="Times New Roman"/>
        </w:rPr>
        <w:br/>
      </w:r>
      <w:r w:rsidRPr="005F17E1">
        <w:rPr>
          <w:rFonts w:ascii="Times New Roman" w:hAnsi="Times New Roman" w:cs="Times New Roman"/>
        </w:rPr>
        <w:t>«О подоходном налоге с физических лиц» (САЗ 01-53)</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Закон Приднестровской Молдавской Республики от 30 сентября 2000 года № 344-З </w:t>
      </w:r>
      <w:r w:rsidR="005F17E1">
        <w:rPr>
          <w:rFonts w:ascii="Times New Roman" w:hAnsi="Times New Roman" w:cs="Times New Roman"/>
        </w:rPr>
        <w:br/>
      </w:r>
      <w:r w:rsidRPr="005F17E1">
        <w:rPr>
          <w:rFonts w:ascii="Times New Roman" w:hAnsi="Times New Roman" w:cs="Times New Roman"/>
        </w:rPr>
        <w:t>«О едином социальном налоге» (СЗМР 00-3)</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Закон Приднестровской Молдавской Республики от 29 сентября 2005 года № 630-З-</w:t>
      </w:r>
      <w:r w:rsidRPr="005F17E1">
        <w:rPr>
          <w:rFonts w:ascii="Times New Roman" w:hAnsi="Times New Roman" w:cs="Times New Roman"/>
          <w:lang w:val="en-US"/>
        </w:rPr>
        <w:t>III</w:t>
      </w:r>
      <w:r w:rsidRPr="005F17E1">
        <w:rPr>
          <w:rFonts w:ascii="Times New Roman" w:hAnsi="Times New Roman" w:cs="Times New Roman"/>
        </w:rPr>
        <w:t xml:space="preserve"> </w:t>
      </w:r>
      <w:r w:rsidR="005F17E1">
        <w:rPr>
          <w:rFonts w:ascii="Times New Roman" w:hAnsi="Times New Roman" w:cs="Times New Roman"/>
        </w:rPr>
        <w:br/>
      </w:r>
      <w:r w:rsidRPr="005F17E1">
        <w:rPr>
          <w:rFonts w:ascii="Times New Roman" w:hAnsi="Times New Roman" w:cs="Times New Roman"/>
        </w:rPr>
        <w:t>«О дорожном фонде»               (САЗ 05-40)</w:t>
      </w:r>
    </w:p>
    <w:p w:rsidR="0055316E" w:rsidRPr="009835F9" w:rsidRDefault="0055316E" w:rsidP="0055316E">
      <w:pPr>
        <w:pStyle w:val="3"/>
        <w:keepNext w:val="0"/>
        <w:keepLines w:val="0"/>
        <w:numPr>
          <w:ilvl w:val="0"/>
          <w:numId w:val="4"/>
        </w:numPr>
        <w:spacing w:before="0" w:after="200" w:line="240" w:lineRule="auto"/>
        <w:jc w:val="both"/>
        <w:rPr>
          <w:b w:val="0"/>
          <w:color w:val="000000"/>
        </w:rPr>
      </w:pPr>
      <w:r w:rsidRPr="009835F9">
        <w:rPr>
          <w:b w:val="0"/>
          <w:color w:val="000000"/>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55316E" w:rsidRPr="009835F9" w:rsidRDefault="0055316E" w:rsidP="0055316E">
      <w:pPr>
        <w:pStyle w:val="3"/>
        <w:keepNext w:val="0"/>
        <w:keepLines w:val="0"/>
        <w:numPr>
          <w:ilvl w:val="0"/>
          <w:numId w:val="4"/>
        </w:numPr>
        <w:spacing w:before="0" w:after="200" w:line="240" w:lineRule="auto"/>
        <w:jc w:val="both"/>
        <w:rPr>
          <w:b w:val="0"/>
          <w:color w:val="000000"/>
        </w:rPr>
      </w:pPr>
      <w:r w:rsidRPr="009835F9">
        <w:rPr>
          <w:b w:val="0"/>
          <w:color w:val="000000"/>
        </w:rPr>
        <w:lastRenderedPageBreak/>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Постановление Правительства Приднестровской Молдавской Республики от 7 мая 2014 года </w:t>
      </w:r>
      <w:r w:rsidR="005F17E1">
        <w:rPr>
          <w:rFonts w:ascii="Times New Roman" w:hAnsi="Times New Roman" w:cs="Times New Roman"/>
        </w:rPr>
        <w:br/>
      </w:r>
      <w:r w:rsidRPr="005F17E1">
        <w:rPr>
          <w:rFonts w:ascii="Times New Roman" w:hAnsi="Times New Roman" w:cs="Times New Roman"/>
        </w:rPr>
        <w:t>№</w:t>
      </w:r>
      <w:r w:rsidR="005F17E1">
        <w:rPr>
          <w:rFonts w:ascii="Times New Roman" w:hAnsi="Times New Roman" w:cs="Times New Roman"/>
        </w:rPr>
        <w:t xml:space="preserve"> </w:t>
      </w:r>
      <w:r w:rsidRPr="005F17E1">
        <w:rPr>
          <w:rFonts w:ascii="Times New Roman" w:hAnsi="Times New Roman" w:cs="Times New Roman"/>
        </w:rPr>
        <w:t>132 «Об утверждении Положения о лицензировании международных автомобильных перевозок пассажиров»  (САЗ 14-19)</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Постановление Правительства Приднестровской Молдавской Республики от 2 октября 2014 года №241 «Об утверждении Правил проведения государственного технического осмотра механических транспортных средств и прицепов к ним»  (САЗ 14-40)</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Постановление Правительства Приднестровской Молдавской Республики от 15 января 2013 года </w:t>
      </w:r>
      <w:r w:rsidR="005F17E1">
        <w:rPr>
          <w:rFonts w:ascii="Times New Roman" w:hAnsi="Times New Roman" w:cs="Times New Roman"/>
        </w:rPr>
        <w:br/>
      </w:r>
      <w:r w:rsidRPr="005F17E1">
        <w:rPr>
          <w:rFonts w:ascii="Times New Roman" w:hAnsi="Times New Roman" w:cs="Times New Roman"/>
        </w:rPr>
        <w:t>№ 9 «О применении контрольно-кассовых аппаратов (машин) на территории Приднестровской Молдавской Республики»  (САЗ 13-2)</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промышленности Приднестровской Молдавской Республики от  26 апреля 2011 года № 180  «Об утверждении Правил организации регулярных пригородных, междугородных и международных автомобильных перевозок пассажиров и багажа» (САЗ 11-19)</w:t>
      </w:r>
      <w:r w:rsidRPr="005F17E1">
        <w:rPr>
          <w:rFonts w:ascii="Times New Roman" w:hAnsi="Times New Roman" w:cs="Times New Roman"/>
          <w:bCs/>
        </w:rPr>
        <w:t xml:space="preserve"> </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C402EA"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Приказ Министерства финансов Приднестровской Молдавской Республики от 9 января 2008 года </w:t>
      </w:r>
      <w:r w:rsidR="005F17E1">
        <w:rPr>
          <w:rFonts w:ascii="Times New Roman" w:hAnsi="Times New Roman" w:cs="Times New Roman"/>
        </w:rPr>
        <w:br/>
      </w:r>
      <w:r w:rsidRPr="005F17E1">
        <w:rPr>
          <w:rFonts w:ascii="Times New Roman" w:hAnsi="Times New Roman" w:cs="Times New Roman"/>
        </w:rPr>
        <w:t>N 2 «Об утверждении Инструкции «О порядке исчисления подоходного налога с физических лиц» (САЗ 08-6)</w:t>
      </w:r>
    </w:p>
    <w:p w:rsidR="005F17E1" w:rsidRPr="005F17E1" w:rsidRDefault="005A6063"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 xml:space="preserve">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w:t>
      </w:r>
      <w:r w:rsidR="005F17E1">
        <w:rPr>
          <w:rFonts w:ascii="Times New Roman" w:hAnsi="Times New Roman" w:cs="Times New Roman"/>
        </w:rPr>
        <w:t>систему налогообложения»</w:t>
      </w:r>
      <w:r w:rsidRPr="005F17E1">
        <w:rPr>
          <w:rFonts w:ascii="Times New Roman" w:hAnsi="Times New Roman" w:cs="Times New Roman"/>
        </w:rPr>
        <w:t xml:space="preserve"> (САЗ 11-43)</w:t>
      </w:r>
    </w:p>
    <w:p w:rsidR="005F17E1" w:rsidRPr="005F17E1" w:rsidRDefault="005F17E1" w:rsidP="00480D43">
      <w:pPr>
        <w:numPr>
          <w:ilvl w:val="0"/>
          <w:numId w:val="2"/>
        </w:numPr>
        <w:spacing w:line="240" w:lineRule="auto"/>
        <w:ind w:left="714" w:hanging="357"/>
        <w:jc w:val="both"/>
        <w:rPr>
          <w:rFonts w:ascii="Times New Roman" w:hAnsi="Times New Roman" w:cs="Times New Roman"/>
        </w:rPr>
      </w:pPr>
      <w:r w:rsidRPr="005F17E1">
        <w:rPr>
          <w:rFonts w:ascii="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sectPr w:rsidR="005F17E1" w:rsidRPr="005F17E1" w:rsidSect="007C7EDF">
      <w:pgSz w:w="11906" w:h="16838"/>
      <w:pgMar w:top="426"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C50CC"/>
    <w:multiLevelType w:val="multilevel"/>
    <w:tmpl w:val="26B41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5546E2"/>
    <w:multiLevelType w:val="hybridMultilevel"/>
    <w:tmpl w:val="EEB42754"/>
    <w:lvl w:ilvl="0" w:tplc="0419000D">
      <w:start w:val="1"/>
      <w:numFmt w:val="bullet"/>
      <w:lvlText w:val=""/>
      <w:lvlJc w:val="left"/>
      <w:pPr>
        <w:tabs>
          <w:tab w:val="num" w:pos="720"/>
        </w:tabs>
        <w:ind w:left="720" w:hanging="360"/>
      </w:pPr>
      <w:rPr>
        <w:rFonts w:ascii="Wingdings" w:hAnsi="Wingdings" w:hint="default"/>
      </w:rPr>
    </w:lvl>
    <w:lvl w:ilvl="1" w:tplc="7248ABF2" w:tentative="1">
      <w:start w:val="1"/>
      <w:numFmt w:val="bullet"/>
      <w:lvlText w:val=""/>
      <w:lvlJc w:val="left"/>
      <w:pPr>
        <w:tabs>
          <w:tab w:val="num" w:pos="1440"/>
        </w:tabs>
        <w:ind w:left="1440" w:hanging="360"/>
      </w:pPr>
      <w:rPr>
        <w:rFonts w:ascii="Wingdings 2" w:hAnsi="Wingdings 2" w:hint="default"/>
      </w:rPr>
    </w:lvl>
    <w:lvl w:ilvl="2" w:tplc="F6EA3B3C" w:tentative="1">
      <w:start w:val="1"/>
      <w:numFmt w:val="bullet"/>
      <w:lvlText w:val=""/>
      <w:lvlJc w:val="left"/>
      <w:pPr>
        <w:tabs>
          <w:tab w:val="num" w:pos="2160"/>
        </w:tabs>
        <w:ind w:left="2160" w:hanging="360"/>
      </w:pPr>
      <w:rPr>
        <w:rFonts w:ascii="Wingdings 2" w:hAnsi="Wingdings 2" w:hint="default"/>
      </w:rPr>
    </w:lvl>
    <w:lvl w:ilvl="3" w:tplc="B5EC94CE" w:tentative="1">
      <w:start w:val="1"/>
      <w:numFmt w:val="bullet"/>
      <w:lvlText w:val=""/>
      <w:lvlJc w:val="left"/>
      <w:pPr>
        <w:tabs>
          <w:tab w:val="num" w:pos="2880"/>
        </w:tabs>
        <w:ind w:left="2880" w:hanging="360"/>
      </w:pPr>
      <w:rPr>
        <w:rFonts w:ascii="Wingdings 2" w:hAnsi="Wingdings 2" w:hint="default"/>
      </w:rPr>
    </w:lvl>
    <w:lvl w:ilvl="4" w:tplc="1C149D08" w:tentative="1">
      <w:start w:val="1"/>
      <w:numFmt w:val="bullet"/>
      <w:lvlText w:val=""/>
      <w:lvlJc w:val="left"/>
      <w:pPr>
        <w:tabs>
          <w:tab w:val="num" w:pos="3600"/>
        </w:tabs>
        <w:ind w:left="3600" w:hanging="360"/>
      </w:pPr>
      <w:rPr>
        <w:rFonts w:ascii="Wingdings 2" w:hAnsi="Wingdings 2" w:hint="default"/>
      </w:rPr>
    </w:lvl>
    <w:lvl w:ilvl="5" w:tplc="D706C088" w:tentative="1">
      <w:start w:val="1"/>
      <w:numFmt w:val="bullet"/>
      <w:lvlText w:val=""/>
      <w:lvlJc w:val="left"/>
      <w:pPr>
        <w:tabs>
          <w:tab w:val="num" w:pos="4320"/>
        </w:tabs>
        <w:ind w:left="4320" w:hanging="360"/>
      </w:pPr>
      <w:rPr>
        <w:rFonts w:ascii="Wingdings 2" w:hAnsi="Wingdings 2" w:hint="default"/>
      </w:rPr>
    </w:lvl>
    <w:lvl w:ilvl="6" w:tplc="C35AFEE8" w:tentative="1">
      <w:start w:val="1"/>
      <w:numFmt w:val="bullet"/>
      <w:lvlText w:val=""/>
      <w:lvlJc w:val="left"/>
      <w:pPr>
        <w:tabs>
          <w:tab w:val="num" w:pos="5040"/>
        </w:tabs>
        <w:ind w:left="5040" w:hanging="360"/>
      </w:pPr>
      <w:rPr>
        <w:rFonts w:ascii="Wingdings 2" w:hAnsi="Wingdings 2" w:hint="default"/>
      </w:rPr>
    </w:lvl>
    <w:lvl w:ilvl="7" w:tplc="CD76A294" w:tentative="1">
      <w:start w:val="1"/>
      <w:numFmt w:val="bullet"/>
      <w:lvlText w:val=""/>
      <w:lvlJc w:val="left"/>
      <w:pPr>
        <w:tabs>
          <w:tab w:val="num" w:pos="5760"/>
        </w:tabs>
        <w:ind w:left="5760" w:hanging="360"/>
      </w:pPr>
      <w:rPr>
        <w:rFonts w:ascii="Wingdings 2" w:hAnsi="Wingdings 2" w:hint="default"/>
      </w:rPr>
    </w:lvl>
    <w:lvl w:ilvl="8" w:tplc="A14ED186" w:tentative="1">
      <w:start w:val="1"/>
      <w:numFmt w:val="bullet"/>
      <w:lvlText w:val=""/>
      <w:lvlJc w:val="left"/>
      <w:pPr>
        <w:tabs>
          <w:tab w:val="num" w:pos="6480"/>
        </w:tabs>
        <w:ind w:left="6480" w:hanging="360"/>
      </w:pPr>
      <w:rPr>
        <w:rFonts w:ascii="Wingdings 2" w:hAnsi="Wingdings 2" w:hint="default"/>
      </w:rPr>
    </w:lvl>
  </w:abstractNum>
  <w:abstractNum w:abstractNumId="2">
    <w:nsid w:val="56BC3A7F"/>
    <w:multiLevelType w:val="hybridMultilevel"/>
    <w:tmpl w:val="A6E0576A"/>
    <w:lvl w:ilvl="0" w:tplc="0B96D4AA">
      <w:start w:val="1"/>
      <w:numFmt w:val="bullet"/>
      <w:lvlText w:val=""/>
      <w:lvlJc w:val="left"/>
      <w:pPr>
        <w:tabs>
          <w:tab w:val="num" w:pos="720"/>
        </w:tabs>
        <w:ind w:left="720" w:hanging="360"/>
      </w:pPr>
      <w:rPr>
        <w:rFonts w:ascii="Wingdings 2" w:hAnsi="Wingdings 2" w:hint="default"/>
      </w:rPr>
    </w:lvl>
    <w:lvl w:ilvl="1" w:tplc="1180C41E" w:tentative="1">
      <w:start w:val="1"/>
      <w:numFmt w:val="bullet"/>
      <w:lvlText w:val=""/>
      <w:lvlJc w:val="left"/>
      <w:pPr>
        <w:tabs>
          <w:tab w:val="num" w:pos="1440"/>
        </w:tabs>
        <w:ind w:left="1440" w:hanging="360"/>
      </w:pPr>
      <w:rPr>
        <w:rFonts w:ascii="Wingdings 2" w:hAnsi="Wingdings 2" w:hint="default"/>
      </w:rPr>
    </w:lvl>
    <w:lvl w:ilvl="2" w:tplc="4E6278CC" w:tentative="1">
      <w:start w:val="1"/>
      <w:numFmt w:val="bullet"/>
      <w:lvlText w:val=""/>
      <w:lvlJc w:val="left"/>
      <w:pPr>
        <w:tabs>
          <w:tab w:val="num" w:pos="2160"/>
        </w:tabs>
        <w:ind w:left="2160" w:hanging="360"/>
      </w:pPr>
      <w:rPr>
        <w:rFonts w:ascii="Wingdings 2" w:hAnsi="Wingdings 2" w:hint="default"/>
      </w:rPr>
    </w:lvl>
    <w:lvl w:ilvl="3" w:tplc="C97AF388" w:tentative="1">
      <w:start w:val="1"/>
      <w:numFmt w:val="bullet"/>
      <w:lvlText w:val=""/>
      <w:lvlJc w:val="left"/>
      <w:pPr>
        <w:tabs>
          <w:tab w:val="num" w:pos="2880"/>
        </w:tabs>
        <w:ind w:left="2880" w:hanging="360"/>
      </w:pPr>
      <w:rPr>
        <w:rFonts w:ascii="Wingdings 2" w:hAnsi="Wingdings 2" w:hint="default"/>
      </w:rPr>
    </w:lvl>
    <w:lvl w:ilvl="4" w:tplc="371CA378" w:tentative="1">
      <w:start w:val="1"/>
      <w:numFmt w:val="bullet"/>
      <w:lvlText w:val=""/>
      <w:lvlJc w:val="left"/>
      <w:pPr>
        <w:tabs>
          <w:tab w:val="num" w:pos="3600"/>
        </w:tabs>
        <w:ind w:left="3600" w:hanging="360"/>
      </w:pPr>
      <w:rPr>
        <w:rFonts w:ascii="Wingdings 2" w:hAnsi="Wingdings 2" w:hint="default"/>
      </w:rPr>
    </w:lvl>
    <w:lvl w:ilvl="5" w:tplc="DE201852" w:tentative="1">
      <w:start w:val="1"/>
      <w:numFmt w:val="bullet"/>
      <w:lvlText w:val=""/>
      <w:lvlJc w:val="left"/>
      <w:pPr>
        <w:tabs>
          <w:tab w:val="num" w:pos="4320"/>
        </w:tabs>
        <w:ind w:left="4320" w:hanging="360"/>
      </w:pPr>
      <w:rPr>
        <w:rFonts w:ascii="Wingdings 2" w:hAnsi="Wingdings 2" w:hint="default"/>
      </w:rPr>
    </w:lvl>
    <w:lvl w:ilvl="6" w:tplc="4C8E5B2E" w:tentative="1">
      <w:start w:val="1"/>
      <w:numFmt w:val="bullet"/>
      <w:lvlText w:val=""/>
      <w:lvlJc w:val="left"/>
      <w:pPr>
        <w:tabs>
          <w:tab w:val="num" w:pos="5040"/>
        </w:tabs>
        <w:ind w:left="5040" w:hanging="360"/>
      </w:pPr>
      <w:rPr>
        <w:rFonts w:ascii="Wingdings 2" w:hAnsi="Wingdings 2" w:hint="default"/>
      </w:rPr>
    </w:lvl>
    <w:lvl w:ilvl="7" w:tplc="80A6BDF6" w:tentative="1">
      <w:start w:val="1"/>
      <w:numFmt w:val="bullet"/>
      <w:lvlText w:val=""/>
      <w:lvlJc w:val="left"/>
      <w:pPr>
        <w:tabs>
          <w:tab w:val="num" w:pos="5760"/>
        </w:tabs>
        <w:ind w:left="5760" w:hanging="360"/>
      </w:pPr>
      <w:rPr>
        <w:rFonts w:ascii="Wingdings 2" w:hAnsi="Wingdings 2" w:hint="default"/>
      </w:rPr>
    </w:lvl>
    <w:lvl w:ilvl="8" w:tplc="1F0EA9A4" w:tentative="1">
      <w:start w:val="1"/>
      <w:numFmt w:val="bullet"/>
      <w:lvlText w:val=""/>
      <w:lvlJc w:val="left"/>
      <w:pPr>
        <w:tabs>
          <w:tab w:val="num" w:pos="6480"/>
        </w:tabs>
        <w:ind w:left="6480" w:hanging="360"/>
      </w:pPr>
      <w:rPr>
        <w:rFonts w:ascii="Wingdings 2" w:hAnsi="Wingdings 2" w:hint="default"/>
      </w:rPr>
    </w:lvl>
  </w:abstractNum>
  <w:abstractNum w:abstractNumId="3">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start w:val="1"/>
      <w:numFmt w:val="bullet"/>
      <w:lvlText w:val=""/>
      <w:lvlJc w:val="left"/>
      <w:pPr>
        <w:tabs>
          <w:tab w:val="num" w:pos="1440"/>
        </w:tabs>
        <w:ind w:left="1440" w:hanging="360"/>
      </w:pPr>
      <w:rPr>
        <w:rFonts w:ascii="Wingdings 2" w:hAnsi="Wingdings 2" w:hint="default"/>
      </w:rPr>
    </w:lvl>
    <w:lvl w:ilvl="2" w:tplc="0408207E">
      <w:start w:val="1"/>
      <w:numFmt w:val="bullet"/>
      <w:lvlText w:val=""/>
      <w:lvlJc w:val="left"/>
      <w:pPr>
        <w:tabs>
          <w:tab w:val="num" w:pos="2160"/>
        </w:tabs>
        <w:ind w:left="2160" w:hanging="360"/>
      </w:pPr>
      <w:rPr>
        <w:rFonts w:ascii="Wingdings 2" w:hAnsi="Wingdings 2" w:hint="default"/>
      </w:rPr>
    </w:lvl>
    <w:lvl w:ilvl="3" w:tplc="D6285524">
      <w:start w:val="1"/>
      <w:numFmt w:val="bullet"/>
      <w:lvlText w:val=""/>
      <w:lvlJc w:val="left"/>
      <w:pPr>
        <w:tabs>
          <w:tab w:val="num" w:pos="2880"/>
        </w:tabs>
        <w:ind w:left="2880" w:hanging="360"/>
      </w:pPr>
      <w:rPr>
        <w:rFonts w:ascii="Wingdings 2" w:hAnsi="Wingdings 2" w:hint="default"/>
      </w:rPr>
    </w:lvl>
    <w:lvl w:ilvl="4" w:tplc="AE56B1E2">
      <w:start w:val="1"/>
      <w:numFmt w:val="bullet"/>
      <w:lvlText w:val=""/>
      <w:lvlJc w:val="left"/>
      <w:pPr>
        <w:tabs>
          <w:tab w:val="num" w:pos="3600"/>
        </w:tabs>
        <w:ind w:left="3600" w:hanging="360"/>
      </w:pPr>
      <w:rPr>
        <w:rFonts w:ascii="Wingdings 2" w:hAnsi="Wingdings 2" w:hint="default"/>
      </w:rPr>
    </w:lvl>
    <w:lvl w:ilvl="5" w:tplc="D4BE3274">
      <w:start w:val="1"/>
      <w:numFmt w:val="bullet"/>
      <w:lvlText w:val=""/>
      <w:lvlJc w:val="left"/>
      <w:pPr>
        <w:tabs>
          <w:tab w:val="num" w:pos="4320"/>
        </w:tabs>
        <w:ind w:left="4320" w:hanging="360"/>
      </w:pPr>
      <w:rPr>
        <w:rFonts w:ascii="Wingdings 2" w:hAnsi="Wingdings 2" w:hint="default"/>
      </w:rPr>
    </w:lvl>
    <w:lvl w:ilvl="6" w:tplc="FC10947E">
      <w:start w:val="1"/>
      <w:numFmt w:val="bullet"/>
      <w:lvlText w:val=""/>
      <w:lvlJc w:val="left"/>
      <w:pPr>
        <w:tabs>
          <w:tab w:val="num" w:pos="5040"/>
        </w:tabs>
        <w:ind w:left="5040" w:hanging="360"/>
      </w:pPr>
      <w:rPr>
        <w:rFonts w:ascii="Wingdings 2" w:hAnsi="Wingdings 2" w:hint="default"/>
      </w:rPr>
    </w:lvl>
    <w:lvl w:ilvl="7" w:tplc="55006DD8">
      <w:start w:val="1"/>
      <w:numFmt w:val="bullet"/>
      <w:lvlText w:val=""/>
      <w:lvlJc w:val="left"/>
      <w:pPr>
        <w:tabs>
          <w:tab w:val="num" w:pos="5760"/>
        </w:tabs>
        <w:ind w:left="5760" w:hanging="360"/>
      </w:pPr>
      <w:rPr>
        <w:rFonts w:ascii="Wingdings 2" w:hAnsi="Wingdings 2" w:hint="default"/>
      </w:rPr>
    </w:lvl>
    <w:lvl w:ilvl="8" w:tplc="6D40B926">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DA"/>
    <w:rsid w:val="00020C9A"/>
    <w:rsid w:val="00024D51"/>
    <w:rsid w:val="00041098"/>
    <w:rsid w:val="00054849"/>
    <w:rsid w:val="000C03DA"/>
    <w:rsid w:val="000C0EA3"/>
    <w:rsid w:val="000D5CAF"/>
    <w:rsid w:val="000E27C2"/>
    <w:rsid w:val="000F6AD6"/>
    <w:rsid w:val="00106AB0"/>
    <w:rsid w:val="00111E09"/>
    <w:rsid w:val="001260A5"/>
    <w:rsid w:val="00130EC6"/>
    <w:rsid w:val="00170274"/>
    <w:rsid w:val="001707E0"/>
    <w:rsid w:val="001A71A2"/>
    <w:rsid w:val="001B6861"/>
    <w:rsid w:val="001E3AB8"/>
    <w:rsid w:val="001F2AF7"/>
    <w:rsid w:val="00212EA7"/>
    <w:rsid w:val="002143AD"/>
    <w:rsid w:val="00244356"/>
    <w:rsid w:val="00246914"/>
    <w:rsid w:val="00260C85"/>
    <w:rsid w:val="002A7DE8"/>
    <w:rsid w:val="00310693"/>
    <w:rsid w:val="003B22CE"/>
    <w:rsid w:val="003E3152"/>
    <w:rsid w:val="003F7396"/>
    <w:rsid w:val="00480D43"/>
    <w:rsid w:val="004A0A7E"/>
    <w:rsid w:val="004B4F60"/>
    <w:rsid w:val="004C09E0"/>
    <w:rsid w:val="005167C2"/>
    <w:rsid w:val="0055316E"/>
    <w:rsid w:val="00563013"/>
    <w:rsid w:val="0059537F"/>
    <w:rsid w:val="005A55AC"/>
    <w:rsid w:val="005A6063"/>
    <w:rsid w:val="005A61B7"/>
    <w:rsid w:val="005D4679"/>
    <w:rsid w:val="005F17E1"/>
    <w:rsid w:val="0063218E"/>
    <w:rsid w:val="006359CA"/>
    <w:rsid w:val="00670E12"/>
    <w:rsid w:val="00671C08"/>
    <w:rsid w:val="006965D6"/>
    <w:rsid w:val="006A22CA"/>
    <w:rsid w:val="006E4B10"/>
    <w:rsid w:val="006E5A50"/>
    <w:rsid w:val="006F1200"/>
    <w:rsid w:val="006F6C55"/>
    <w:rsid w:val="00730398"/>
    <w:rsid w:val="007307B2"/>
    <w:rsid w:val="007718AA"/>
    <w:rsid w:val="00774A35"/>
    <w:rsid w:val="007A3D31"/>
    <w:rsid w:val="007C7EDF"/>
    <w:rsid w:val="007D1AE3"/>
    <w:rsid w:val="008259C7"/>
    <w:rsid w:val="00830FBD"/>
    <w:rsid w:val="0089086F"/>
    <w:rsid w:val="008E50CA"/>
    <w:rsid w:val="009141DB"/>
    <w:rsid w:val="00914639"/>
    <w:rsid w:val="0093425A"/>
    <w:rsid w:val="00935EDF"/>
    <w:rsid w:val="00965F28"/>
    <w:rsid w:val="009835F9"/>
    <w:rsid w:val="00997A15"/>
    <w:rsid w:val="009B6729"/>
    <w:rsid w:val="00A654CE"/>
    <w:rsid w:val="00AB7B73"/>
    <w:rsid w:val="00B0425E"/>
    <w:rsid w:val="00B17623"/>
    <w:rsid w:val="00B303A7"/>
    <w:rsid w:val="00B3076E"/>
    <w:rsid w:val="00B47353"/>
    <w:rsid w:val="00B91FFE"/>
    <w:rsid w:val="00BA3F5C"/>
    <w:rsid w:val="00BC3739"/>
    <w:rsid w:val="00BC6423"/>
    <w:rsid w:val="00BC7679"/>
    <w:rsid w:val="00C23A8E"/>
    <w:rsid w:val="00C402EA"/>
    <w:rsid w:val="00C534AB"/>
    <w:rsid w:val="00C67C41"/>
    <w:rsid w:val="00C73638"/>
    <w:rsid w:val="00C803EF"/>
    <w:rsid w:val="00C864A1"/>
    <w:rsid w:val="00C96BE1"/>
    <w:rsid w:val="00CA062E"/>
    <w:rsid w:val="00CA5B25"/>
    <w:rsid w:val="00CB19EC"/>
    <w:rsid w:val="00CC70B0"/>
    <w:rsid w:val="00CF49DD"/>
    <w:rsid w:val="00D20C48"/>
    <w:rsid w:val="00D66F66"/>
    <w:rsid w:val="00D75923"/>
    <w:rsid w:val="00DD73B2"/>
    <w:rsid w:val="00DF7866"/>
    <w:rsid w:val="00E06008"/>
    <w:rsid w:val="00E404FB"/>
    <w:rsid w:val="00E95352"/>
    <w:rsid w:val="00EA38B1"/>
    <w:rsid w:val="00EB0F5E"/>
    <w:rsid w:val="00EE7AB7"/>
    <w:rsid w:val="00F21B7C"/>
    <w:rsid w:val="00F518DA"/>
    <w:rsid w:val="00F51E98"/>
    <w:rsid w:val="00F74C9B"/>
    <w:rsid w:val="00FC7E1C"/>
    <w:rsid w:val="00FD0C12"/>
    <w:rsid w:val="00FE5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462D6-7336-4DD1-B9BE-78DC3F06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5531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F518D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518DA"/>
    <w:rPr>
      <w:rFonts w:ascii="Times New Roman" w:eastAsia="Times New Roman" w:hAnsi="Times New Roman" w:cs="Times New Roman"/>
      <w:b/>
      <w:bCs/>
      <w:sz w:val="24"/>
      <w:szCs w:val="24"/>
    </w:rPr>
  </w:style>
  <w:style w:type="paragraph" w:styleId="a3">
    <w:name w:val="Normal (Web)"/>
    <w:basedOn w:val="a"/>
    <w:uiPriority w:val="99"/>
    <w:unhideWhenUsed/>
    <w:rsid w:val="00F518D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F518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518DA"/>
  </w:style>
  <w:style w:type="character" w:styleId="a5">
    <w:name w:val="Hyperlink"/>
    <w:basedOn w:val="a0"/>
    <w:uiPriority w:val="99"/>
    <w:semiHidden/>
    <w:unhideWhenUsed/>
    <w:rsid w:val="00F518DA"/>
    <w:rPr>
      <w:color w:val="0000FF"/>
      <w:u w:val="single"/>
    </w:rPr>
  </w:style>
  <w:style w:type="character" w:styleId="a6">
    <w:name w:val="Strong"/>
    <w:basedOn w:val="a0"/>
    <w:uiPriority w:val="22"/>
    <w:qFormat/>
    <w:rsid w:val="006A22CA"/>
    <w:rPr>
      <w:b/>
      <w:bCs/>
    </w:rPr>
  </w:style>
  <w:style w:type="paragraph" w:styleId="a7">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Знак3"/>
    <w:basedOn w:val="a"/>
    <w:link w:val="31"/>
    <w:rsid w:val="0089086F"/>
    <w:pPr>
      <w:spacing w:after="0" w:line="240" w:lineRule="auto"/>
    </w:pPr>
    <w:rPr>
      <w:rFonts w:ascii="Courier New" w:eastAsia="Times New Roman" w:hAnsi="Courier New" w:cs="Courier New"/>
      <w:sz w:val="20"/>
      <w:szCs w:val="20"/>
    </w:rPr>
  </w:style>
  <w:style w:type="character" w:customStyle="1" w:styleId="a8">
    <w:name w:val="Текст Знак"/>
    <w:basedOn w:val="a0"/>
    <w:uiPriority w:val="99"/>
    <w:semiHidden/>
    <w:rsid w:val="0089086F"/>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7"/>
    <w:locked/>
    <w:rsid w:val="0089086F"/>
    <w:rPr>
      <w:rFonts w:ascii="Courier New" w:eastAsia="Times New Roman" w:hAnsi="Courier New" w:cs="Courier New"/>
      <w:sz w:val="20"/>
      <w:szCs w:val="20"/>
    </w:rPr>
  </w:style>
  <w:style w:type="paragraph" w:customStyle="1" w:styleId="table10">
    <w:name w:val="table10"/>
    <w:basedOn w:val="a"/>
    <w:rsid w:val="00F51E98"/>
    <w:pPr>
      <w:spacing w:after="0" w:line="240" w:lineRule="auto"/>
    </w:pPr>
    <w:rPr>
      <w:rFonts w:ascii="Times New Roman" w:eastAsia="Times New Roman" w:hAnsi="Times New Roman" w:cs="Times New Roman"/>
      <w:sz w:val="20"/>
      <w:szCs w:val="20"/>
    </w:rPr>
  </w:style>
  <w:style w:type="table" w:styleId="a9">
    <w:name w:val="Table Grid"/>
    <w:basedOn w:val="a1"/>
    <w:uiPriority w:val="59"/>
    <w:rsid w:val="00671C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935E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35EDF"/>
    <w:rPr>
      <w:rFonts w:ascii="Tahoma" w:hAnsi="Tahoma" w:cs="Tahoma"/>
      <w:sz w:val="16"/>
      <w:szCs w:val="16"/>
    </w:rPr>
  </w:style>
  <w:style w:type="character" w:customStyle="1" w:styleId="30">
    <w:name w:val="Заголовок 3 Знак"/>
    <w:basedOn w:val="a0"/>
    <w:link w:val="3"/>
    <w:uiPriority w:val="9"/>
    <w:rsid w:val="0055316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8574">
      <w:bodyDiv w:val="1"/>
      <w:marLeft w:val="0"/>
      <w:marRight w:val="0"/>
      <w:marTop w:val="0"/>
      <w:marBottom w:val="0"/>
      <w:divBdr>
        <w:top w:val="none" w:sz="0" w:space="0" w:color="auto"/>
        <w:left w:val="none" w:sz="0" w:space="0" w:color="auto"/>
        <w:bottom w:val="none" w:sz="0" w:space="0" w:color="auto"/>
        <w:right w:val="none" w:sz="0" w:space="0" w:color="auto"/>
      </w:divBdr>
    </w:div>
    <w:div w:id="38432064">
      <w:bodyDiv w:val="1"/>
      <w:marLeft w:val="0"/>
      <w:marRight w:val="0"/>
      <w:marTop w:val="0"/>
      <w:marBottom w:val="0"/>
      <w:divBdr>
        <w:top w:val="none" w:sz="0" w:space="0" w:color="auto"/>
        <w:left w:val="none" w:sz="0" w:space="0" w:color="auto"/>
        <w:bottom w:val="none" w:sz="0" w:space="0" w:color="auto"/>
        <w:right w:val="none" w:sz="0" w:space="0" w:color="auto"/>
      </w:divBdr>
    </w:div>
    <w:div w:id="55050358">
      <w:bodyDiv w:val="1"/>
      <w:marLeft w:val="0"/>
      <w:marRight w:val="0"/>
      <w:marTop w:val="0"/>
      <w:marBottom w:val="0"/>
      <w:divBdr>
        <w:top w:val="none" w:sz="0" w:space="0" w:color="auto"/>
        <w:left w:val="none" w:sz="0" w:space="0" w:color="auto"/>
        <w:bottom w:val="none" w:sz="0" w:space="0" w:color="auto"/>
        <w:right w:val="none" w:sz="0" w:space="0" w:color="auto"/>
      </w:divBdr>
    </w:div>
    <w:div w:id="55595597">
      <w:bodyDiv w:val="1"/>
      <w:marLeft w:val="0"/>
      <w:marRight w:val="0"/>
      <w:marTop w:val="0"/>
      <w:marBottom w:val="0"/>
      <w:divBdr>
        <w:top w:val="none" w:sz="0" w:space="0" w:color="auto"/>
        <w:left w:val="none" w:sz="0" w:space="0" w:color="auto"/>
        <w:bottom w:val="none" w:sz="0" w:space="0" w:color="auto"/>
        <w:right w:val="none" w:sz="0" w:space="0" w:color="auto"/>
      </w:divBdr>
    </w:div>
    <w:div w:id="746654454">
      <w:bodyDiv w:val="1"/>
      <w:marLeft w:val="0"/>
      <w:marRight w:val="0"/>
      <w:marTop w:val="0"/>
      <w:marBottom w:val="0"/>
      <w:divBdr>
        <w:top w:val="none" w:sz="0" w:space="0" w:color="auto"/>
        <w:left w:val="none" w:sz="0" w:space="0" w:color="auto"/>
        <w:bottom w:val="none" w:sz="0" w:space="0" w:color="auto"/>
        <w:right w:val="none" w:sz="0" w:space="0" w:color="auto"/>
      </w:divBdr>
    </w:div>
    <w:div w:id="875048999">
      <w:bodyDiv w:val="1"/>
      <w:marLeft w:val="0"/>
      <w:marRight w:val="0"/>
      <w:marTop w:val="0"/>
      <w:marBottom w:val="0"/>
      <w:divBdr>
        <w:top w:val="none" w:sz="0" w:space="0" w:color="auto"/>
        <w:left w:val="none" w:sz="0" w:space="0" w:color="auto"/>
        <w:bottom w:val="none" w:sz="0" w:space="0" w:color="auto"/>
        <w:right w:val="none" w:sz="0" w:space="0" w:color="auto"/>
      </w:divBdr>
      <w:divsChild>
        <w:div w:id="157966441">
          <w:marLeft w:val="0"/>
          <w:marRight w:val="0"/>
          <w:marTop w:val="0"/>
          <w:marBottom w:val="375"/>
          <w:divBdr>
            <w:top w:val="none" w:sz="0" w:space="0" w:color="auto"/>
            <w:left w:val="none" w:sz="0" w:space="0" w:color="auto"/>
            <w:bottom w:val="none" w:sz="0" w:space="0" w:color="auto"/>
            <w:right w:val="none" w:sz="0" w:space="0" w:color="auto"/>
          </w:divBdr>
        </w:div>
      </w:divsChild>
    </w:div>
    <w:div w:id="933785614">
      <w:bodyDiv w:val="1"/>
      <w:marLeft w:val="0"/>
      <w:marRight w:val="0"/>
      <w:marTop w:val="0"/>
      <w:marBottom w:val="0"/>
      <w:divBdr>
        <w:top w:val="none" w:sz="0" w:space="0" w:color="auto"/>
        <w:left w:val="none" w:sz="0" w:space="0" w:color="auto"/>
        <w:bottom w:val="none" w:sz="0" w:space="0" w:color="auto"/>
        <w:right w:val="none" w:sz="0" w:space="0" w:color="auto"/>
      </w:divBdr>
    </w:div>
    <w:div w:id="971331020">
      <w:bodyDiv w:val="1"/>
      <w:marLeft w:val="0"/>
      <w:marRight w:val="0"/>
      <w:marTop w:val="0"/>
      <w:marBottom w:val="0"/>
      <w:divBdr>
        <w:top w:val="none" w:sz="0" w:space="0" w:color="auto"/>
        <w:left w:val="none" w:sz="0" w:space="0" w:color="auto"/>
        <w:bottom w:val="none" w:sz="0" w:space="0" w:color="auto"/>
        <w:right w:val="none" w:sz="0" w:space="0" w:color="auto"/>
      </w:divBdr>
      <w:divsChild>
        <w:div w:id="1357075551">
          <w:marLeft w:val="461"/>
          <w:marRight w:val="0"/>
          <w:marTop w:val="0"/>
          <w:marBottom w:val="0"/>
          <w:divBdr>
            <w:top w:val="none" w:sz="0" w:space="0" w:color="auto"/>
            <w:left w:val="none" w:sz="0" w:space="0" w:color="auto"/>
            <w:bottom w:val="none" w:sz="0" w:space="0" w:color="auto"/>
            <w:right w:val="none" w:sz="0" w:space="0" w:color="auto"/>
          </w:divBdr>
        </w:div>
        <w:div w:id="1595161737">
          <w:marLeft w:val="461"/>
          <w:marRight w:val="0"/>
          <w:marTop w:val="0"/>
          <w:marBottom w:val="0"/>
          <w:divBdr>
            <w:top w:val="none" w:sz="0" w:space="0" w:color="auto"/>
            <w:left w:val="none" w:sz="0" w:space="0" w:color="auto"/>
            <w:bottom w:val="none" w:sz="0" w:space="0" w:color="auto"/>
            <w:right w:val="none" w:sz="0" w:space="0" w:color="auto"/>
          </w:divBdr>
        </w:div>
        <w:div w:id="1899435275">
          <w:marLeft w:val="461"/>
          <w:marRight w:val="0"/>
          <w:marTop w:val="0"/>
          <w:marBottom w:val="0"/>
          <w:divBdr>
            <w:top w:val="none" w:sz="0" w:space="0" w:color="auto"/>
            <w:left w:val="none" w:sz="0" w:space="0" w:color="auto"/>
            <w:bottom w:val="none" w:sz="0" w:space="0" w:color="auto"/>
            <w:right w:val="none" w:sz="0" w:space="0" w:color="auto"/>
          </w:divBdr>
        </w:div>
        <w:div w:id="1299142024">
          <w:marLeft w:val="461"/>
          <w:marRight w:val="0"/>
          <w:marTop w:val="0"/>
          <w:marBottom w:val="0"/>
          <w:divBdr>
            <w:top w:val="none" w:sz="0" w:space="0" w:color="auto"/>
            <w:left w:val="none" w:sz="0" w:space="0" w:color="auto"/>
            <w:bottom w:val="none" w:sz="0" w:space="0" w:color="auto"/>
            <w:right w:val="none" w:sz="0" w:space="0" w:color="auto"/>
          </w:divBdr>
        </w:div>
        <w:div w:id="1431706447">
          <w:marLeft w:val="461"/>
          <w:marRight w:val="0"/>
          <w:marTop w:val="0"/>
          <w:marBottom w:val="0"/>
          <w:divBdr>
            <w:top w:val="none" w:sz="0" w:space="0" w:color="auto"/>
            <w:left w:val="none" w:sz="0" w:space="0" w:color="auto"/>
            <w:bottom w:val="none" w:sz="0" w:space="0" w:color="auto"/>
            <w:right w:val="none" w:sz="0" w:space="0" w:color="auto"/>
          </w:divBdr>
        </w:div>
        <w:div w:id="769012168">
          <w:marLeft w:val="461"/>
          <w:marRight w:val="0"/>
          <w:marTop w:val="0"/>
          <w:marBottom w:val="0"/>
          <w:divBdr>
            <w:top w:val="none" w:sz="0" w:space="0" w:color="auto"/>
            <w:left w:val="none" w:sz="0" w:space="0" w:color="auto"/>
            <w:bottom w:val="none" w:sz="0" w:space="0" w:color="auto"/>
            <w:right w:val="none" w:sz="0" w:space="0" w:color="auto"/>
          </w:divBdr>
        </w:div>
        <w:div w:id="1560090174">
          <w:marLeft w:val="461"/>
          <w:marRight w:val="0"/>
          <w:marTop w:val="0"/>
          <w:marBottom w:val="0"/>
          <w:divBdr>
            <w:top w:val="none" w:sz="0" w:space="0" w:color="auto"/>
            <w:left w:val="none" w:sz="0" w:space="0" w:color="auto"/>
            <w:bottom w:val="none" w:sz="0" w:space="0" w:color="auto"/>
            <w:right w:val="none" w:sz="0" w:space="0" w:color="auto"/>
          </w:divBdr>
        </w:div>
        <w:div w:id="1563101820">
          <w:marLeft w:val="461"/>
          <w:marRight w:val="0"/>
          <w:marTop w:val="0"/>
          <w:marBottom w:val="0"/>
          <w:divBdr>
            <w:top w:val="none" w:sz="0" w:space="0" w:color="auto"/>
            <w:left w:val="none" w:sz="0" w:space="0" w:color="auto"/>
            <w:bottom w:val="none" w:sz="0" w:space="0" w:color="auto"/>
            <w:right w:val="none" w:sz="0" w:space="0" w:color="auto"/>
          </w:divBdr>
        </w:div>
      </w:divsChild>
    </w:div>
    <w:div w:id="982925057">
      <w:bodyDiv w:val="1"/>
      <w:marLeft w:val="0"/>
      <w:marRight w:val="0"/>
      <w:marTop w:val="0"/>
      <w:marBottom w:val="0"/>
      <w:divBdr>
        <w:top w:val="none" w:sz="0" w:space="0" w:color="auto"/>
        <w:left w:val="none" w:sz="0" w:space="0" w:color="auto"/>
        <w:bottom w:val="none" w:sz="0" w:space="0" w:color="auto"/>
        <w:right w:val="none" w:sz="0" w:space="0" w:color="auto"/>
      </w:divBdr>
    </w:div>
    <w:div w:id="1056510620">
      <w:bodyDiv w:val="1"/>
      <w:marLeft w:val="0"/>
      <w:marRight w:val="0"/>
      <w:marTop w:val="0"/>
      <w:marBottom w:val="0"/>
      <w:divBdr>
        <w:top w:val="none" w:sz="0" w:space="0" w:color="auto"/>
        <w:left w:val="none" w:sz="0" w:space="0" w:color="auto"/>
        <w:bottom w:val="none" w:sz="0" w:space="0" w:color="auto"/>
        <w:right w:val="none" w:sz="0" w:space="0" w:color="auto"/>
      </w:divBdr>
    </w:div>
    <w:div w:id="1198273033">
      <w:bodyDiv w:val="1"/>
      <w:marLeft w:val="0"/>
      <w:marRight w:val="0"/>
      <w:marTop w:val="0"/>
      <w:marBottom w:val="0"/>
      <w:divBdr>
        <w:top w:val="none" w:sz="0" w:space="0" w:color="auto"/>
        <w:left w:val="none" w:sz="0" w:space="0" w:color="auto"/>
        <w:bottom w:val="none" w:sz="0" w:space="0" w:color="auto"/>
        <w:right w:val="none" w:sz="0" w:space="0" w:color="auto"/>
      </w:divBdr>
      <w:divsChild>
        <w:div w:id="1139111323">
          <w:marLeft w:val="461"/>
          <w:marRight w:val="0"/>
          <w:marTop w:val="0"/>
          <w:marBottom w:val="0"/>
          <w:divBdr>
            <w:top w:val="none" w:sz="0" w:space="0" w:color="auto"/>
            <w:left w:val="none" w:sz="0" w:space="0" w:color="auto"/>
            <w:bottom w:val="none" w:sz="0" w:space="0" w:color="auto"/>
            <w:right w:val="none" w:sz="0" w:space="0" w:color="auto"/>
          </w:divBdr>
        </w:div>
        <w:div w:id="1805274437">
          <w:marLeft w:val="461"/>
          <w:marRight w:val="0"/>
          <w:marTop w:val="0"/>
          <w:marBottom w:val="0"/>
          <w:divBdr>
            <w:top w:val="none" w:sz="0" w:space="0" w:color="auto"/>
            <w:left w:val="none" w:sz="0" w:space="0" w:color="auto"/>
            <w:bottom w:val="none" w:sz="0" w:space="0" w:color="auto"/>
            <w:right w:val="none" w:sz="0" w:space="0" w:color="auto"/>
          </w:divBdr>
        </w:div>
        <w:div w:id="1590237555">
          <w:marLeft w:val="461"/>
          <w:marRight w:val="0"/>
          <w:marTop w:val="0"/>
          <w:marBottom w:val="0"/>
          <w:divBdr>
            <w:top w:val="none" w:sz="0" w:space="0" w:color="auto"/>
            <w:left w:val="none" w:sz="0" w:space="0" w:color="auto"/>
            <w:bottom w:val="none" w:sz="0" w:space="0" w:color="auto"/>
            <w:right w:val="none" w:sz="0" w:space="0" w:color="auto"/>
          </w:divBdr>
        </w:div>
        <w:div w:id="1486318551">
          <w:marLeft w:val="461"/>
          <w:marRight w:val="0"/>
          <w:marTop w:val="0"/>
          <w:marBottom w:val="0"/>
          <w:divBdr>
            <w:top w:val="none" w:sz="0" w:space="0" w:color="auto"/>
            <w:left w:val="none" w:sz="0" w:space="0" w:color="auto"/>
            <w:bottom w:val="none" w:sz="0" w:space="0" w:color="auto"/>
            <w:right w:val="none" w:sz="0" w:space="0" w:color="auto"/>
          </w:divBdr>
        </w:div>
        <w:div w:id="759914124">
          <w:marLeft w:val="461"/>
          <w:marRight w:val="0"/>
          <w:marTop w:val="0"/>
          <w:marBottom w:val="0"/>
          <w:divBdr>
            <w:top w:val="none" w:sz="0" w:space="0" w:color="auto"/>
            <w:left w:val="none" w:sz="0" w:space="0" w:color="auto"/>
            <w:bottom w:val="none" w:sz="0" w:space="0" w:color="auto"/>
            <w:right w:val="none" w:sz="0" w:space="0" w:color="auto"/>
          </w:divBdr>
        </w:div>
        <w:div w:id="1289168302">
          <w:marLeft w:val="461"/>
          <w:marRight w:val="0"/>
          <w:marTop w:val="0"/>
          <w:marBottom w:val="0"/>
          <w:divBdr>
            <w:top w:val="none" w:sz="0" w:space="0" w:color="auto"/>
            <w:left w:val="none" w:sz="0" w:space="0" w:color="auto"/>
            <w:bottom w:val="none" w:sz="0" w:space="0" w:color="auto"/>
            <w:right w:val="none" w:sz="0" w:space="0" w:color="auto"/>
          </w:divBdr>
        </w:div>
        <w:div w:id="409352210">
          <w:marLeft w:val="461"/>
          <w:marRight w:val="0"/>
          <w:marTop w:val="0"/>
          <w:marBottom w:val="0"/>
          <w:divBdr>
            <w:top w:val="none" w:sz="0" w:space="0" w:color="auto"/>
            <w:left w:val="none" w:sz="0" w:space="0" w:color="auto"/>
            <w:bottom w:val="none" w:sz="0" w:space="0" w:color="auto"/>
            <w:right w:val="none" w:sz="0" w:space="0" w:color="auto"/>
          </w:divBdr>
        </w:div>
        <w:div w:id="504170735">
          <w:marLeft w:val="461"/>
          <w:marRight w:val="0"/>
          <w:marTop w:val="0"/>
          <w:marBottom w:val="0"/>
          <w:divBdr>
            <w:top w:val="none" w:sz="0" w:space="0" w:color="auto"/>
            <w:left w:val="none" w:sz="0" w:space="0" w:color="auto"/>
            <w:bottom w:val="none" w:sz="0" w:space="0" w:color="auto"/>
            <w:right w:val="none" w:sz="0" w:space="0" w:color="auto"/>
          </w:divBdr>
        </w:div>
        <w:div w:id="1057625107">
          <w:marLeft w:val="461"/>
          <w:marRight w:val="0"/>
          <w:marTop w:val="0"/>
          <w:marBottom w:val="0"/>
          <w:divBdr>
            <w:top w:val="none" w:sz="0" w:space="0" w:color="auto"/>
            <w:left w:val="none" w:sz="0" w:space="0" w:color="auto"/>
            <w:bottom w:val="none" w:sz="0" w:space="0" w:color="auto"/>
            <w:right w:val="none" w:sz="0" w:space="0" w:color="auto"/>
          </w:divBdr>
        </w:div>
        <w:div w:id="578056469">
          <w:marLeft w:val="461"/>
          <w:marRight w:val="0"/>
          <w:marTop w:val="0"/>
          <w:marBottom w:val="0"/>
          <w:divBdr>
            <w:top w:val="none" w:sz="0" w:space="0" w:color="auto"/>
            <w:left w:val="none" w:sz="0" w:space="0" w:color="auto"/>
            <w:bottom w:val="none" w:sz="0" w:space="0" w:color="auto"/>
            <w:right w:val="none" w:sz="0" w:space="0" w:color="auto"/>
          </w:divBdr>
        </w:div>
        <w:div w:id="1593586212">
          <w:marLeft w:val="461"/>
          <w:marRight w:val="0"/>
          <w:marTop w:val="0"/>
          <w:marBottom w:val="0"/>
          <w:divBdr>
            <w:top w:val="none" w:sz="0" w:space="0" w:color="auto"/>
            <w:left w:val="none" w:sz="0" w:space="0" w:color="auto"/>
            <w:bottom w:val="none" w:sz="0" w:space="0" w:color="auto"/>
            <w:right w:val="none" w:sz="0" w:space="0" w:color="auto"/>
          </w:divBdr>
        </w:div>
        <w:div w:id="886720270">
          <w:marLeft w:val="461"/>
          <w:marRight w:val="0"/>
          <w:marTop w:val="0"/>
          <w:marBottom w:val="0"/>
          <w:divBdr>
            <w:top w:val="none" w:sz="0" w:space="0" w:color="auto"/>
            <w:left w:val="none" w:sz="0" w:space="0" w:color="auto"/>
            <w:bottom w:val="none" w:sz="0" w:space="0" w:color="auto"/>
            <w:right w:val="none" w:sz="0" w:space="0" w:color="auto"/>
          </w:divBdr>
        </w:div>
        <w:div w:id="39912629">
          <w:marLeft w:val="461"/>
          <w:marRight w:val="0"/>
          <w:marTop w:val="0"/>
          <w:marBottom w:val="0"/>
          <w:divBdr>
            <w:top w:val="none" w:sz="0" w:space="0" w:color="auto"/>
            <w:left w:val="none" w:sz="0" w:space="0" w:color="auto"/>
            <w:bottom w:val="none" w:sz="0" w:space="0" w:color="auto"/>
            <w:right w:val="none" w:sz="0" w:space="0" w:color="auto"/>
          </w:divBdr>
        </w:div>
        <w:div w:id="581448983">
          <w:marLeft w:val="461"/>
          <w:marRight w:val="0"/>
          <w:marTop w:val="0"/>
          <w:marBottom w:val="0"/>
          <w:divBdr>
            <w:top w:val="none" w:sz="0" w:space="0" w:color="auto"/>
            <w:left w:val="none" w:sz="0" w:space="0" w:color="auto"/>
            <w:bottom w:val="none" w:sz="0" w:space="0" w:color="auto"/>
            <w:right w:val="none" w:sz="0" w:space="0" w:color="auto"/>
          </w:divBdr>
        </w:div>
      </w:divsChild>
    </w:div>
    <w:div w:id="1401290833">
      <w:bodyDiv w:val="1"/>
      <w:marLeft w:val="0"/>
      <w:marRight w:val="0"/>
      <w:marTop w:val="0"/>
      <w:marBottom w:val="0"/>
      <w:divBdr>
        <w:top w:val="none" w:sz="0" w:space="0" w:color="auto"/>
        <w:left w:val="none" w:sz="0" w:space="0" w:color="auto"/>
        <w:bottom w:val="none" w:sz="0" w:space="0" w:color="auto"/>
        <w:right w:val="none" w:sz="0" w:space="0" w:color="auto"/>
      </w:divBdr>
    </w:div>
    <w:div w:id="1453943166">
      <w:bodyDiv w:val="1"/>
      <w:marLeft w:val="0"/>
      <w:marRight w:val="0"/>
      <w:marTop w:val="0"/>
      <w:marBottom w:val="0"/>
      <w:divBdr>
        <w:top w:val="none" w:sz="0" w:space="0" w:color="auto"/>
        <w:left w:val="none" w:sz="0" w:space="0" w:color="auto"/>
        <w:bottom w:val="none" w:sz="0" w:space="0" w:color="auto"/>
        <w:right w:val="none" w:sz="0" w:space="0" w:color="auto"/>
      </w:divBdr>
    </w:div>
    <w:div w:id="1540507383">
      <w:bodyDiv w:val="1"/>
      <w:marLeft w:val="0"/>
      <w:marRight w:val="0"/>
      <w:marTop w:val="0"/>
      <w:marBottom w:val="0"/>
      <w:divBdr>
        <w:top w:val="none" w:sz="0" w:space="0" w:color="auto"/>
        <w:left w:val="none" w:sz="0" w:space="0" w:color="auto"/>
        <w:bottom w:val="none" w:sz="0" w:space="0" w:color="auto"/>
        <w:right w:val="none" w:sz="0" w:space="0" w:color="auto"/>
      </w:divBdr>
    </w:div>
    <w:div w:id="1558664838">
      <w:bodyDiv w:val="1"/>
      <w:marLeft w:val="0"/>
      <w:marRight w:val="0"/>
      <w:marTop w:val="0"/>
      <w:marBottom w:val="0"/>
      <w:divBdr>
        <w:top w:val="none" w:sz="0" w:space="0" w:color="auto"/>
        <w:left w:val="none" w:sz="0" w:space="0" w:color="auto"/>
        <w:bottom w:val="none" w:sz="0" w:space="0" w:color="auto"/>
        <w:right w:val="none" w:sz="0" w:space="0" w:color="auto"/>
      </w:divBdr>
    </w:div>
    <w:div w:id="1682974406">
      <w:bodyDiv w:val="1"/>
      <w:marLeft w:val="0"/>
      <w:marRight w:val="0"/>
      <w:marTop w:val="0"/>
      <w:marBottom w:val="0"/>
      <w:divBdr>
        <w:top w:val="none" w:sz="0" w:space="0" w:color="auto"/>
        <w:left w:val="none" w:sz="0" w:space="0" w:color="auto"/>
        <w:bottom w:val="none" w:sz="0" w:space="0" w:color="auto"/>
        <w:right w:val="none" w:sz="0" w:space="0" w:color="auto"/>
      </w:divBdr>
    </w:div>
    <w:div w:id="1688142614">
      <w:bodyDiv w:val="1"/>
      <w:marLeft w:val="0"/>
      <w:marRight w:val="0"/>
      <w:marTop w:val="0"/>
      <w:marBottom w:val="0"/>
      <w:divBdr>
        <w:top w:val="none" w:sz="0" w:space="0" w:color="auto"/>
        <w:left w:val="none" w:sz="0" w:space="0" w:color="auto"/>
        <w:bottom w:val="none" w:sz="0" w:space="0" w:color="auto"/>
        <w:right w:val="none" w:sz="0" w:space="0" w:color="auto"/>
      </w:divBdr>
    </w:div>
    <w:div w:id="1746803883">
      <w:bodyDiv w:val="1"/>
      <w:marLeft w:val="0"/>
      <w:marRight w:val="0"/>
      <w:marTop w:val="0"/>
      <w:marBottom w:val="0"/>
      <w:divBdr>
        <w:top w:val="none" w:sz="0" w:space="0" w:color="auto"/>
        <w:left w:val="none" w:sz="0" w:space="0" w:color="auto"/>
        <w:bottom w:val="none" w:sz="0" w:space="0" w:color="auto"/>
        <w:right w:val="none" w:sz="0" w:space="0" w:color="auto"/>
      </w:divBdr>
    </w:div>
    <w:div w:id="1819296647">
      <w:bodyDiv w:val="1"/>
      <w:marLeft w:val="0"/>
      <w:marRight w:val="0"/>
      <w:marTop w:val="0"/>
      <w:marBottom w:val="0"/>
      <w:divBdr>
        <w:top w:val="none" w:sz="0" w:space="0" w:color="auto"/>
        <w:left w:val="none" w:sz="0" w:space="0" w:color="auto"/>
        <w:bottom w:val="none" w:sz="0" w:space="0" w:color="auto"/>
        <w:right w:val="none" w:sz="0" w:space="0" w:color="auto"/>
      </w:divBdr>
    </w:div>
    <w:div w:id="1992177808">
      <w:bodyDiv w:val="1"/>
      <w:marLeft w:val="0"/>
      <w:marRight w:val="0"/>
      <w:marTop w:val="0"/>
      <w:marBottom w:val="0"/>
      <w:divBdr>
        <w:top w:val="none" w:sz="0" w:space="0" w:color="auto"/>
        <w:left w:val="none" w:sz="0" w:space="0" w:color="auto"/>
        <w:bottom w:val="none" w:sz="0" w:space="0" w:color="auto"/>
        <w:right w:val="none" w:sz="0" w:space="0" w:color="auto"/>
      </w:divBdr>
    </w:div>
    <w:div w:id="20919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529DA-0214-42EA-BA88-CD5131A6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2021-11-26T07:25:00Z</dcterms:created>
  <dcterms:modified xsi:type="dcterms:W3CDTF">2021-11-26T07:25:00Z</dcterms:modified>
</cp:coreProperties>
</file>