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  <w:r w:rsidRPr="007A45C2">
        <w:rPr>
          <w:sz w:val="24"/>
          <w:szCs w:val="24"/>
        </w:rPr>
        <w:t xml:space="preserve">ОБ УТВЕРЖДЕНИИ РАЗЪЯСНЕНИЯ "О ПРИМЕНЕНИИ СПИСКОВ N 1 И 2 ПРИ НАЗНАЧЕНИИ ПЕНСИИ РАБОТНИКАМ, ЗАНЯТЫМ В ХИМИЧЕСКОМ ПРОИЗВОДСТВЕ" </w:t>
      </w: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  <w:r w:rsidRPr="007A45C2">
        <w:rPr>
          <w:sz w:val="24"/>
          <w:szCs w:val="24"/>
        </w:rPr>
        <w:t xml:space="preserve">ПРИКАЗ </w:t>
      </w: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</w:p>
    <w:p w:rsidR="00101074" w:rsidRDefault="00101074" w:rsidP="00F53630">
      <w:pPr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Министерство по социальной защите и труду </w:t>
      </w:r>
    </w:p>
    <w:p w:rsidR="007A45C2" w:rsidRDefault="00101074" w:rsidP="00F53630">
      <w:pPr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Приднестровской Молдавской Республики </w:t>
      </w:r>
    </w:p>
    <w:p w:rsidR="00E00F20" w:rsidRDefault="00E00F20" w:rsidP="00F53630">
      <w:pPr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 изменениями, внесенными Приказом Министерства по социальной защите и труду Приднестровской Молдавской Республики от 27.03.2013 г. №40 </w:t>
      </w:r>
    </w:p>
    <w:p w:rsidR="00E00F20" w:rsidRDefault="00E00F20" w:rsidP="00F53630">
      <w:pPr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(рег. № 6420 от 7.05.2013 г.) (САЗ 13-18) </w:t>
      </w:r>
    </w:p>
    <w:p w:rsidR="00101074" w:rsidRPr="007A45C2" w:rsidRDefault="00101074" w:rsidP="00F53630">
      <w:pPr>
        <w:adjustRightInd w:val="0"/>
        <w:jc w:val="center"/>
        <w:rPr>
          <w:sz w:val="24"/>
          <w:szCs w:val="24"/>
        </w:rPr>
      </w:pP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  <w:r w:rsidRPr="007A45C2">
        <w:rPr>
          <w:sz w:val="24"/>
          <w:szCs w:val="24"/>
        </w:rPr>
        <w:t xml:space="preserve">26 ноября 2004 г. N 643 </w:t>
      </w: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  <w:r w:rsidRPr="007A45C2">
        <w:rPr>
          <w:sz w:val="24"/>
          <w:szCs w:val="24"/>
        </w:rPr>
        <w:t xml:space="preserve">(САЗ 05-1) </w:t>
      </w: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  <w:r w:rsidRPr="007A45C2">
        <w:rPr>
          <w:sz w:val="24"/>
          <w:szCs w:val="24"/>
        </w:rPr>
        <w:t xml:space="preserve">Зарегистрирован Министерством юстиции </w:t>
      </w: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  <w:r w:rsidRPr="007A45C2">
        <w:rPr>
          <w:sz w:val="24"/>
          <w:szCs w:val="24"/>
        </w:rPr>
        <w:t xml:space="preserve">Приднестровской Молдавской Республики 29 декабря 2004 г. </w:t>
      </w: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  <w:r w:rsidRPr="007A45C2">
        <w:rPr>
          <w:sz w:val="24"/>
          <w:szCs w:val="24"/>
        </w:rPr>
        <w:t xml:space="preserve">Регистрационный N 3048 </w:t>
      </w: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</w:p>
    <w:p w:rsidR="007A45C2" w:rsidRPr="0043572B" w:rsidRDefault="0043572B" w:rsidP="00F53630">
      <w:pPr>
        <w:adjustRightInd w:val="0"/>
        <w:ind w:firstLine="360"/>
        <w:jc w:val="both"/>
        <w:rPr>
          <w:sz w:val="24"/>
          <w:szCs w:val="24"/>
        </w:rPr>
      </w:pPr>
      <w:r w:rsidRPr="0043572B">
        <w:rPr>
          <w:sz w:val="24"/>
          <w:szCs w:val="24"/>
        </w:rPr>
        <w:t>В соответствии с Законом Приднестровской Молдавской Республики от 17 февраля 2005 года № 537-З-III «О государственном пенсионном обеспечении граждан в Приднестровской Молдавской Республике» (САЗ 05-8) с изменениями и дополнениями, внесенными законами Приднестровской Молдавской Республики от 28 июня 2005 года № 584-ЗД-III (САЗ 05-27); от 15 мая 2006 года № 29-ЗД-IV (САЗ 06-21); от 13 октября 2006 года № 102-ЗИД-IV (САЗ 06-42); от 4 октября 2007 года № 323-ЗИ-IV (САЗ 07-41); от 20 декабря 2007 года № 365-ЗД-IV (САЗ 07-52); от 17 января 2008 года № 385-ЗИ-IV (САЗ 08-2); от 9 июля 2009 года № 807-ЗИ-IV (САЗ 09-29); от 25 августа 2009 года № 848-ЗИ-IV (САЗ 09-35); от 25 августа 2009 года № 853-ЗИ-IV (САЗ 09-35); от 4 февраля 2010 года № 15-ЗИ-IV (САЗ 10-5); от 29 апреля 2010 года № 69-ЗИД-IV (САЗ 10-17); от 4 июня 2010 года № 94-ЗИД-IV (САЗ 10-22); от 4 октября 2010 года № 184-ЗД-IV (САЗ 10-40); от 9 декабря 2010 года № 252-ЗИ-IV (САЗ 10-49); от 26 апреля 2011 года № 37-ЗИД-V (САЗ 11-17); от 11 октября 2011 года № 175-ЗИ-V (САЗ 11-41); от 29 декабря 2011 года № 265-ЗИД-V (САЗ 12-1,1); от 31 мая 2012 года № 79-ЗД-V (САЗ 12-23); от 5 июля 2012 года № 117-ЗИД-V (САЗ 12-28); от 31 июля 2012 года № 154-ЗД-V (САЗ 12-32); от 31 июля 2012 года № 155-ЗИ-V (САЗ 12-32); от 16 октября 2012 года № 197-ЗИ-V (САЗ 12-43) ; от 24 декабря 2012 года № 270-ЗИ-V (САЗ 12-53); от 29 декабря 2012 года № 282-ЗИ-V (САЗ 12-53); от 22 января 2013 года № 24-ЗД-V (САЗ 13-3); от 25 января 2013 года № 30-ЗД-V (САЗ 13-3), Приказом Министерства здравоохранения и социальной защиты Приднестровской Молдавской Республики от 23 июля 2002 года № 571 «Об утверждении Списков № 1, 2 производств, работ, профессий, должностей и показателей, дающих право на льготное пенсионное обеспечение и пенсию за выслугу лет» (рег. № 1728 от 9 сентября 2002 года) (САЗ 02-37) с изменением и дополнением, внесенными Приказом Министерства здравоохранения и социальной защиты Приднестровской Молдавской Республики от 6 ноября 2003 года № 610 (рег. № 2518 от 22 декабря 2003 года) (САЗ 03-52), приказываю</w:t>
      </w:r>
      <w:r>
        <w:rPr>
          <w:sz w:val="24"/>
          <w:szCs w:val="24"/>
        </w:rPr>
        <w:t>: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1. Утвердить Разъяснение "О применении Списков N 1 и 2 при назначении пенсии работникам, занятым в химическом производстве" (прилагается).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2. Направить настоящий Приказ на государственную регистрацию в Министерство юстиции Приднестровской Молдавской Республики.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3. Направить настоящий Приказ в </w:t>
      </w:r>
      <w:r w:rsidR="00E00F20">
        <w:rPr>
          <w:sz w:val="24"/>
          <w:szCs w:val="24"/>
        </w:rPr>
        <w:t xml:space="preserve">городские (районные) Центры социального страхования и социальной защиты </w:t>
      </w:r>
      <w:r w:rsidRPr="007A45C2">
        <w:rPr>
          <w:sz w:val="24"/>
          <w:szCs w:val="24"/>
        </w:rPr>
        <w:t xml:space="preserve">для использования в работе.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4. Контроль за исполнением настоящего Приказа возлагаю на </w:t>
      </w:r>
      <w:r w:rsidR="00E00F20">
        <w:rPr>
          <w:sz w:val="24"/>
          <w:szCs w:val="24"/>
        </w:rPr>
        <w:t>первого з</w:t>
      </w:r>
      <w:r w:rsidRPr="007A45C2">
        <w:rPr>
          <w:sz w:val="24"/>
          <w:szCs w:val="24"/>
        </w:rPr>
        <w:t xml:space="preserve">аместителя </w:t>
      </w:r>
      <w:r w:rsidR="00E00F20">
        <w:rPr>
          <w:sz w:val="24"/>
          <w:szCs w:val="24"/>
        </w:rPr>
        <w:t>м</w:t>
      </w:r>
      <w:r w:rsidRPr="007A45C2">
        <w:rPr>
          <w:sz w:val="24"/>
          <w:szCs w:val="24"/>
        </w:rPr>
        <w:t xml:space="preserve">инистра </w:t>
      </w:r>
      <w:r w:rsidR="00E00F20">
        <w:rPr>
          <w:sz w:val="24"/>
          <w:szCs w:val="24"/>
        </w:rPr>
        <w:t>по</w:t>
      </w:r>
      <w:r w:rsidRPr="007A45C2">
        <w:rPr>
          <w:sz w:val="24"/>
          <w:szCs w:val="24"/>
        </w:rPr>
        <w:t xml:space="preserve"> социальной защит</w:t>
      </w:r>
      <w:r w:rsidR="00E00F20">
        <w:rPr>
          <w:sz w:val="24"/>
          <w:szCs w:val="24"/>
        </w:rPr>
        <w:t>е и труду</w:t>
      </w:r>
      <w:r w:rsidRPr="007A45C2">
        <w:rPr>
          <w:sz w:val="24"/>
          <w:szCs w:val="24"/>
        </w:rPr>
        <w:t xml:space="preserve">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5. Настоящий Приказ вступает в силу со дня официального опубликования.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</w:p>
    <w:p w:rsidR="007A45C2" w:rsidRPr="007A45C2" w:rsidRDefault="007A45C2" w:rsidP="00F53630">
      <w:pPr>
        <w:adjustRightInd w:val="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МИНИСТР И. ТКАЧЕНКО </w:t>
      </w:r>
    </w:p>
    <w:p w:rsidR="007A45C2" w:rsidRPr="007A45C2" w:rsidRDefault="007A45C2" w:rsidP="00F53630">
      <w:pPr>
        <w:adjustRightInd w:val="0"/>
        <w:jc w:val="both"/>
        <w:rPr>
          <w:sz w:val="24"/>
          <w:szCs w:val="24"/>
        </w:rPr>
      </w:pPr>
    </w:p>
    <w:p w:rsidR="007A45C2" w:rsidRPr="007A45C2" w:rsidRDefault="007A45C2" w:rsidP="00F53630">
      <w:pPr>
        <w:adjustRightInd w:val="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г. Тирасполь 26 ноября 2004 г. </w:t>
      </w:r>
    </w:p>
    <w:p w:rsid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N 643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</w:p>
    <w:p w:rsidR="007A45C2" w:rsidRPr="007A45C2" w:rsidRDefault="007A45C2" w:rsidP="00F53630">
      <w:pPr>
        <w:adjustRightInd w:val="0"/>
        <w:jc w:val="right"/>
        <w:rPr>
          <w:sz w:val="24"/>
          <w:szCs w:val="24"/>
        </w:rPr>
      </w:pPr>
      <w:r w:rsidRPr="007A45C2">
        <w:rPr>
          <w:sz w:val="24"/>
          <w:szCs w:val="24"/>
        </w:rPr>
        <w:t xml:space="preserve">Приложение </w:t>
      </w:r>
    </w:p>
    <w:p w:rsidR="007A45C2" w:rsidRPr="007A45C2" w:rsidRDefault="007A45C2" w:rsidP="00F53630">
      <w:pPr>
        <w:adjustRightInd w:val="0"/>
        <w:jc w:val="right"/>
        <w:rPr>
          <w:sz w:val="24"/>
          <w:szCs w:val="24"/>
        </w:rPr>
      </w:pPr>
      <w:r w:rsidRPr="007A45C2">
        <w:rPr>
          <w:sz w:val="24"/>
          <w:szCs w:val="24"/>
        </w:rPr>
        <w:t xml:space="preserve">к Приказу Министра здравоохранения </w:t>
      </w:r>
    </w:p>
    <w:p w:rsidR="007A45C2" w:rsidRPr="007A45C2" w:rsidRDefault="007A45C2" w:rsidP="00F53630">
      <w:pPr>
        <w:adjustRightInd w:val="0"/>
        <w:jc w:val="right"/>
        <w:rPr>
          <w:sz w:val="24"/>
          <w:szCs w:val="24"/>
        </w:rPr>
      </w:pPr>
      <w:r w:rsidRPr="007A45C2">
        <w:rPr>
          <w:sz w:val="24"/>
          <w:szCs w:val="24"/>
        </w:rPr>
        <w:t xml:space="preserve">и социальной защиты </w:t>
      </w:r>
    </w:p>
    <w:p w:rsidR="007A45C2" w:rsidRPr="007A45C2" w:rsidRDefault="007A45C2" w:rsidP="00F53630">
      <w:pPr>
        <w:adjustRightInd w:val="0"/>
        <w:jc w:val="right"/>
        <w:rPr>
          <w:sz w:val="24"/>
          <w:szCs w:val="24"/>
        </w:rPr>
      </w:pPr>
      <w:r w:rsidRPr="007A45C2">
        <w:rPr>
          <w:sz w:val="24"/>
          <w:szCs w:val="24"/>
        </w:rPr>
        <w:t xml:space="preserve">Приднестровской Молдавской Республики </w:t>
      </w:r>
    </w:p>
    <w:p w:rsidR="007A45C2" w:rsidRPr="007A45C2" w:rsidRDefault="007A45C2" w:rsidP="00F53630">
      <w:pPr>
        <w:adjustRightInd w:val="0"/>
        <w:jc w:val="right"/>
        <w:rPr>
          <w:sz w:val="24"/>
          <w:szCs w:val="24"/>
        </w:rPr>
      </w:pPr>
      <w:r w:rsidRPr="007A45C2">
        <w:rPr>
          <w:sz w:val="24"/>
          <w:szCs w:val="24"/>
        </w:rPr>
        <w:t xml:space="preserve">от 26.11.2004 г. N 643 </w:t>
      </w:r>
    </w:p>
    <w:p w:rsidR="007A45C2" w:rsidRPr="007A45C2" w:rsidRDefault="007A45C2" w:rsidP="00F53630">
      <w:pPr>
        <w:adjustRightInd w:val="0"/>
        <w:jc w:val="right"/>
        <w:rPr>
          <w:sz w:val="24"/>
          <w:szCs w:val="24"/>
        </w:rPr>
      </w:pP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  <w:bookmarkStart w:id="0" w:name="_GoBack"/>
      <w:bookmarkEnd w:id="0"/>
      <w:r w:rsidRPr="007A45C2">
        <w:rPr>
          <w:sz w:val="24"/>
          <w:szCs w:val="24"/>
        </w:rPr>
        <w:t xml:space="preserve">Разъяснение </w:t>
      </w: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  <w:r w:rsidRPr="007A45C2">
        <w:rPr>
          <w:sz w:val="24"/>
          <w:szCs w:val="24"/>
        </w:rPr>
        <w:t xml:space="preserve">"О применении Списков N 1 и 2 при назначении пенсии </w:t>
      </w: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  <w:r w:rsidRPr="007A45C2">
        <w:rPr>
          <w:sz w:val="24"/>
          <w:szCs w:val="24"/>
        </w:rPr>
        <w:t xml:space="preserve">работникам, занятым в химическом производстве" </w:t>
      </w: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  <w:r w:rsidRPr="007A45C2">
        <w:rPr>
          <w:sz w:val="24"/>
          <w:szCs w:val="24"/>
        </w:rPr>
        <w:t xml:space="preserve">Химическое производство </w:t>
      </w: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  <w:r w:rsidRPr="007A45C2">
        <w:rPr>
          <w:sz w:val="24"/>
          <w:szCs w:val="24"/>
        </w:rPr>
        <w:t xml:space="preserve">Список N 1, раздел VIII и Список N 2, раздел Х </w:t>
      </w:r>
    </w:p>
    <w:p w:rsidR="007A45C2" w:rsidRPr="007A45C2" w:rsidRDefault="007A45C2" w:rsidP="00F53630">
      <w:pPr>
        <w:adjustRightInd w:val="0"/>
        <w:jc w:val="center"/>
        <w:rPr>
          <w:sz w:val="24"/>
          <w:szCs w:val="24"/>
        </w:rPr>
      </w:pP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1. При рассмотрении вопросов льготного пенсионного обеспечения работников, занятых изготовлением химической продукции, не следует забывать, что данный раздел применяется не только к работникам предприятий химической и нефтехимической отрасли промышленности, но и к работникам предприятий всех других отраслей экономики. С учетом этого и построены разделы VIII и Х соответственно Списков N 1 и 2. Так, работникам специализированных предприятий химической и нефтехимической отрасли промышленности пенсия назначается по перечню производств и отдельных работ, предусмотренных в подразделе "А" раздела VIII Списка N 1 и раздела Х Списка N 2.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2. Следует иметь в виду, что по этому подразделу пенсия в связи с особыми условиями труда назначается двум категориям рабочих, руководителей и специалистов предприятий химической и нефтехимической отрасли промышленности независимо от наименования профессии и должности: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а) работникам, занятым непосредственно в производствах (как осуществляющим технологический процесс, так и обеспечивающим его выполнение), указанных в подразделе "А" Списков N 1 и 2;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б) работникам, не занятым непосредственно в производстве химической продукции, но выполняющим отдельные виды работ на этих предприятиях, дающих право на пенсионные льготы в соответствии с данным подразделом.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3. Под производством понимается промышленное изготовление продукции (изделия), начиная с запуска исходного сырья по окончательно отработанной технологической документации до полного его изготовления. Производство может быть серийным, массовым и единичным.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4. К работникам, занятым в производстве химической продукции, относятся работники, осуществляющие технологический процесс. Например, аппаратчики, операторы, машинисты, производственные мастера и другие. К работникам, занятым в самом производстве продукции, не являющимися технологическим персоналом, относятся ремонтный персонал, работники ОТК, военизированных и других газоспасательных подразделений, работники цеховых лабораторий и другие.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5. К работникам, не занятым непосредственно в производстве химической продукции, но выполняющим отдельные виды работ, предусмотренные в подразделе "А", относятся работники цехов утилизации твердых, жидких и газообразных отходов от всех производств, перечисленных в Списке N 1, газогенераторных цехов и станций технологического назначения, работники на очистке цистерн, емкостей и химаппаратуры, размоле, сушке, смешении, растворении, подготовке, расфасовке и другие.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6. Иногда на практике с понятием "производство" необоснованно отождествляется понятие "технологический процесс". Техпроцесс - это часть производственного процесса </w:t>
      </w:r>
      <w:r w:rsidRPr="007A45C2">
        <w:rPr>
          <w:sz w:val="24"/>
          <w:szCs w:val="24"/>
        </w:rPr>
        <w:lastRenderedPageBreak/>
        <w:t xml:space="preserve">(производства), представляющая собой совокупность технологических операций, выполняемых планомерно в пространстве и во времени над определенными изделиями. Излагается технологический процесс в технологической документации (маршрутные карты и другие).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Это важно знать при определении права на льготное пенсионное обеспечение работников предприятий, не относящихся к химической и нефтехимической отрасли промышленности. Следует помнить, что таким работникам льготное пенсионное обеспечение предоставляется по подразделу "Б" разделов VIII и Х Списков N 1 и 2, если они заняты полный рабочий день в технологическом процессе производства химической продукции. Это относится только к рабочим и мастерам. Из других работников таким правом пользуются только те, которые заняты ремонтом и обслуживанием технологического оборудования.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7. Для того чтобы определить по какому подразделу ("А" или "Б") Списков N 1 и 2 следует предоставлять льготное пенсионное обеспечение, необходимо установить, к какой отрасли промышленности относится предприятие, на котором производится химическая продукция.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Например, если основной продукцией предприятия является производство пластических масс, то такое предприятие вне зависимости от ведомственной принадлежности должно быть отнесено к химической и нефтехимической отрасли промышленности, и его работники пользуются правом на пенсию в связи с особыми условиями труда в соответствии с подразделом "А" раздела "Химическое производство" Списков N 1 и 2.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Если в составе предприятия, не относящегося к химической и нефтехимической отрасли промышленности, имеется цех (участок, отделение), работники которого заняты производством пластических масс, то они имеют право на пенсию в связи с особыми условиями труда в соответствии с подразделом "Б" раздела "Химическое производство" Списков N 1 и 2.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8. Подразделы "А" разделов VIII и Х "Химическое производство" соответственно Списков N 1 и 2 содержат подробный перечень видов химической продукции. В подразделах "Б" указанных разделов та же химическая продукция предусмотрена в сгруппированном виде, то есть указаны лишь классы, к которым относятся отдельные виды химической продукции. При рассмотрении вопросов о праве на пенсию в связи с особыми условиями труда работников предприятий, не относящихся к химической и нефтехимической отрасли промышленности, следует руководствоваться перечнем химических производств и видов химической продукции, указанных в подразделах "А".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Например, на машиностроительном предприятии имеется цех (участок), производящий формованный </w:t>
      </w:r>
      <w:proofErr w:type="spellStart"/>
      <w:r w:rsidRPr="007A45C2">
        <w:rPr>
          <w:sz w:val="24"/>
          <w:szCs w:val="24"/>
        </w:rPr>
        <w:t>пенополиуретан</w:t>
      </w:r>
      <w:proofErr w:type="spellEnd"/>
      <w:r w:rsidRPr="007A45C2">
        <w:rPr>
          <w:sz w:val="24"/>
          <w:szCs w:val="24"/>
        </w:rPr>
        <w:t xml:space="preserve">. В подразделе "Б" не указаны </w:t>
      </w:r>
      <w:proofErr w:type="spellStart"/>
      <w:r w:rsidRPr="007A45C2">
        <w:rPr>
          <w:sz w:val="24"/>
          <w:szCs w:val="24"/>
        </w:rPr>
        <w:t>пенополиуретаны</w:t>
      </w:r>
      <w:proofErr w:type="spellEnd"/>
      <w:r w:rsidRPr="007A45C2">
        <w:rPr>
          <w:sz w:val="24"/>
          <w:szCs w:val="24"/>
        </w:rPr>
        <w:t xml:space="preserve">, но предусмотрено производство пластмасс, к которым относятся </w:t>
      </w:r>
      <w:proofErr w:type="spellStart"/>
      <w:r w:rsidRPr="007A45C2">
        <w:rPr>
          <w:sz w:val="24"/>
          <w:szCs w:val="24"/>
        </w:rPr>
        <w:t>пенополиуретаны</w:t>
      </w:r>
      <w:proofErr w:type="spellEnd"/>
      <w:r w:rsidRPr="007A45C2">
        <w:rPr>
          <w:sz w:val="24"/>
          <w:szCs w:val="24"/>
        </w:rPr>
        <w:t xml:space="preserve">. Производство </w:t>
      </w:r>
      <w:proofErr w:type="spellStart"/>
      <w:r w:rsidRPr="007A45C2">
        <w:rPr>
          <w:sz w:val="24"/>
          <w:szCs w:val="24"/>
        </w:rPr>
        <w:t>пенополиуретанов</w:t>
      </w:r>
      <w:proofErr w:type="spellEnd"/>
      <w:r w:rsidRPr="007A45C2">
        <w:rPr>
          <w:sz w:val="24"/>
          <w:szCs w:val="24"/>
        </w:rPr>
        <w:t xml:space="preserve"> предусмотрено в подразделе "А" раздела VIII Списка N 1. Таким образом, рабочим и мастерам машиностроительного завода, занятым производством формованного </w:t>
      </w:r>
      <w:proofErr w:type="spellStart"/>
      <w:r w:rsidRPr="007A45C2">
        <w:rPr>
          <w:sz w:val="24"/>
          <w:szCs w:val="24"/>
        </w:rPr>
        <w:t>пенополиуретана</w:t>
      </w:r>
      <w:proofErr w:type="spellEnd"/>
      <w:r w:rsidRPr="007A45C2">
        <w:rPr>
          <w:sz w:val="24"/>
          <w:szCs w:val="24"/>
        </w:rPr>
        <w:t xml:space="preserve">, пенсия назначается по Списку N 1 при наличии в воздухе рабочей зоны вредных веществ 1 или 2 класса опасности, а также канцерогенов.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9. Если по подразделам "А" (пункты 1-3) пенсия назначается всем рабочим, руководителям и специалистам, независимо от наименования профессии или должности, которые заняты в производствах продукции, перечисленной в Списках N 1 и 2, то по подразделам "Б" льготная пенсия назначается также независимо от наименования профессии и должности, но только рабочим и мастерам, причем по Списку N 1 при условии, что они заняты в отдельных цехах, отделениях, на участках и установках при наличии в воздухе рабочей зоны вредных веществ 1 или 2 классов опасности, а также канцерогенов. Право на пенсию по Списку N 2 они имеют, если заняты в отдельных цехах, отделениях, на участках и установках при наличии в воздухе рабочей зоны вредных веществ 3 класса опасности. Наличие канцерогенов в этом случае не требуется.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10. Производство химической продукции предусмотрено и в других разделах Списков N 1 и 2. Например, производство формалина, метанола, </w:t>
      </w:r>
      <w:proofErr w:type="spellStart"/>
      <w:r w:rsidRPr="007A45C2">
        <w:rPr>
          <w:sz w:val="24"/>
          <w:szCs w:val="24"/>
        </w:rPr>
        <w:t>камфоры</w:t>
      </w:r>
      <w:proofErr w:type="spellEnd"/>
      <w:r w:rsidRPr="007A45C2">
        <w:rPr>
          <w:sz w:val="24"/>
          <w:szCs w:val="24"/>
        </w:rPr>
        <w:t xml:space="preserve"> предусмотрено в </w:t>
      </w:r>
      <w:r w:rsidRPr="007A45C2">
        <w:rPr>
          <w:sz w:val="24"/>
          <w:szCs w:val="24"/>
        </w:rPr>
        <w:lastRenderedPageBreak/>
        <w:t xml:space="preserve">подразделе 5 "Лесохимическое производство" раздела ХХI Списка N 2. Производство фтористой кислоты и ее солей, производство мышьяка, сернистого натрия имеется в разделе VII "Металлургическое производство (цветные металлы)" Списка N 1.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Возникает вопрос, по какому разделу Списков следует назначать пенсию таким работникам? Данный вопрос целесообразно рассматривать в каждом конкретном случае, учитывая при этом, что работники предприятий других отраслей экономики, занятые производством химической продукции, также пользуются правом на льготное пенсионное обеспечение по соответствующим разделам "Химическое производство" Списков N 1 и 2.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11. В таком же порядке должен рассматриваться вопрос о льготном пенсионном обеспечении работников, занятых производством стекловолокна и изделий из него. В разделе VIII (пункт 1) Списка N 1 предусмотрено производство непрерывного и штапельного стекловолокна (исключая теплоизоляционное), а также изделий из него. Производство стекловолокна и изделий из него имеется и в подразделе 2 раздела ХV "Стекольное и </w:t>
      </w:r>
      <w:proofErr w:type="spellStart"/>
      <w:proofErr w:type="gramStart"/>
      <w:r w:rsidRPr="007A45C2">
        <w:rPr>
          <w:sz w:val="24"/>
          <w:szCs w:val="24"/>
        </w:rPr>
        <w:t>фарфоро</w:t>
      </w:r>
      <w:proofErr w:type="spellEnd"/>
      <w:r w:rsidRPr="007A45C2">
        <w:rPr>
          <w:sz w:val="24"/>
          <w:szCs w:val="24"/>
        </w:rPr>
        <w:t>-фаянсовое</w:t>
      </w:r>
      <w:proofErr w:type="gramEnd"/>
      <w:r w:rsidRPr="007A45C2">
        <w:rPr>
          <w:sz w:val="24"/>
          <w:szCs w:val="24"/>
        </w:rPr>
        <w:t xml:space="preserve"> производство" Списка N 1. Стекловолокно относится к продукции стекольного производства, которое подразделяется на непрерывное и штапельное (тонкое, супертонкое, ультратонкое).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12. Действующим законодательством льготное пенсионное обеспечение по Списку N 1 (раздел VIII, подраздел "А") установлено рабочим, руководителям и специалистам независимо от наименования профессий и должностей, занятым в производстве непрерывного и штапельного стекловолокна и изделий из него.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13. Базальтовое волокно в отличие от стекловолокна производится не из стекла, а из базальтового камня и используется как теплоизоляционный материал. Назначать пенсию по Списку N 1 (раздел VIII "Химическое производство", подраздел "А") работникам, занятым производством базальтового волокна, нельзя. Производство базальтового волокна предусмотрено в разделе ХV "Стекольное и </w:t>
      </w:r>
      <w:proofErr w:type="spellStart"/>
      <w:proofErr w:type="gramStart"/>
      <w:r w:rsidRPr="007A45C2">
        <w:rPr>
          <w:sz w:val="24"/>
          <w:szCs w:val="24"/>
        </w:rPr>
        <w:t>фарфоро</w:t>
      </w:r>
      <w:proofErr w:type="spellEnd"/>
      <w:r w:rsidRPr="007A45C2">
        <w:rPr>
          <w:sz w:val="24"/>
          <w:szCs w:val="24"/>
        </w:rPr>
        <w:t>-фаянсовое</w:t>
      </w:r>
      <w:proofErr w:type="gramEnd"/>
      <w:r w:rsidRPr="007A45C2">
        <w:rPr>
          <w:sz w:val="24"/>
          <w:szCs w:val="24"/>
        </w:rPr>
        <w:t xml:space="preserve"> производство" Списка N 1, в соответствии с которым льготная пенсия назначается только рабочим, занятым изготовлением супертонкого базальтового волокна.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14. Как отмечалось выше, по подразделам "А" (пункты 1-3) и "Б" разделов VIII и Х соответственно Списков N 1 и 2 пенсия назначается работникам независимо от наименования профессий и должностей. К их числу относится технологический персонал, непосредственно участвующий в техпроцессе изготовления продукции (в том числе подсобные и транспортные рабочие). Что касается уборщиков бытовых помещений, табельщиков, кладовщиков по хранению спецодежды и вахтеров, то они заняты в техпроцессе производства. Не участвуют непосредственно в производстве продукции также работники, занятые экономическим и производственным планированием, нормированием труда, заместители начальников цехов по кадрам, хозяйственной части.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15. Рассмотрим некоторые вопросы, возникающие при определении права на льготное пенсионное обеспечение конкретных категорий работников.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При рассмотрении вопросов о праве на льготное пенсионное обеспечение работников, занятых в производстве художественных, эмульсионных и сухих красок, следует иметь в виду, что им пенсия назначается только по Списку N 2 независимо от того, на какой олифе изготавливаются краски. Водоэмульсионные краски являются разновидностью эмульсионных, поэтому работники, занятые в производстве водоэмульсионных красок, имеют право на льготное пенсионное обеспечение по разделу Х Списка N 2.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16. Работникам, занятым изготовлением декоративных и тертых красок на натуральной олифе, пенсия назначается по Списку N 2, а тем, кто занят в производстве тертых (густотертых) красок с применением органических растворителей (в том числе и искусственной олифы) - по Списку N 1 (раздел VIII) как работникам в производстве лакокрасочной продукции с применением органических растворителей.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17. В шинном, резиновом и резинотехническом производствах правом на льготное пенсионное обеспечение по Списку N 1 пользуются рабочие, руководители и специалисты, занятые как в цехах, так и на участках: подготовительных, подготовки сырья, вулканизации, изготовления клеев для резины.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18. Правом на пенсионные льготы по Списку N 2 (раздел Х) из работников указанных производств пользуются рабочие, руководители и специалисты, занятые в цехах </w:t>
      </w:r>
      <w:r w:rsidRPr="007A45C2">
        <w:rPr>
          <w:sz w:val="24"/>
          <w:szCs w:val="24"/>
        </w:rPr>
        <w:lastRenderedPageBreak/>
        <w:t xml:space="preserve">(участках): на каландровых, сборочных, рукавных, транспортных лент и других, в том числе формовой и неформовой техники (за исключением обработки резиновых формовых и неформовых деталей).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Вместе с тем сама обработка (отделка) резиновой продукции является продолжением технологического процесса производства резинотехнических изделий. Поэтому наличие отделки (обработки) в производстве резинотехнических изделий не лишает права на льготное пенсионное обеспечение рабочих, руководителей и специалистов цехов и участков формовой и неформовой техники.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19. Работники структурных подразделений (цехов, участков), которые занимаются только отделкой (обработкой) резинотехнических изделий, права на пенсионные льготы не имеют.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20. В настоящее время как на химических предприятиях, так и на предприятиях других отраслей народного хозяйства производятся синтетические моющие средства, основой которых являются поверхностно-активные вещества (ПАВ), придающие моющую способность этим средствам.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21. В разделе VIII (подраздел "А") Списка N 1 предусмотрено производство детергентов, к которым относятся поверхностно-активные вещества. Работники, занятые производством поверхностно-активных веществ, пользуются правом на пенсию в связи с особыми условиями труда по списку N 1. Таким правом пользуются и работники на затаривании, укупорке, расфасовке, разливке ПАВ, занятые на этих работах полный рабочий день непосредственно в технологическом процессе производства поверхностно-активных веществ.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22. Процесс приготовления синтетических моющих средств (порошкообразных и паст) состоит из смешения в соответствующих аппаратах поверхностно-активных веществ с различными добавками по заданной рецептуре с последующей расфасовкой и упаковкой. Эти работы дают право на льготное пенсионное обеспечение по Списку N 2.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Рабочие на приготовлении различных чистящих средств Списками N 1 и 2 не предусмотрены.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23. В Списке N 1 предусмотрены работники, занятые в </w:t>
      </w:r>
      <w:proofErr w:type="spellStart"/>
      <w:r w:rsidRPr="007A45C2">
        <w:rPr>
          <w:sz w:val="24"/>
          <w:szCs w:val="24"/>
        </w:rPr>
        <w:t>спецпроизводствах</w:t>
      </w:r>
      <w:proofErr w:type="spellEnd"/>
      <w:r w:rsidRPr="007A45C2">
        <w:rPr>
          <w:sz w:val="24"/>
          <w:szCs w:val="24"/>
        </w:rPr>
        <w:t xml:space="preserve"> и в лабораториях с химическими </w:t>
      </w:r>
      <w:proofErr w:type="spellStart"/>
      <w:r w:rsidRPr="007A45C2">
        <w:rPr>
          <w:sz w:val="24"/>
          <w:szCs w:val="24"/>
        </w:rPr>
        <w:t>спецвеществами</w:t>
      </w:r>
      <w:proofErr w:type="spellEnd"/>
      <w:r w:rsidRPr="007A45C2">
        <w:rPr>
          <w:sz w:val="24"/>
          <w:szCs w:val="24"/>
        </w:rPr>
        <w:t xml:space="preserve">. Следует помнить, что из ремонтных работников право на пенсию в соответствии с этим разделом имеют те, которые заняты ремонтом и обработкой тары </w:t>
      </w:r>
      <w:proofErr w:type="gramStart"/>
      <w:r w:rsidRPr="007A45C2">
        <w:rPr>
          <w:sz w:val="24"/>
          <w:szCs w:val="24"/>
        </w:rPr>
        <w:t>из под</w:t>
      </w:r>
      <w:proofErr w:type="gramEnd"/>
      <w:r w:rsidRPr="007A45C2">
        <w:rPr>
          <w:sz w:val="24"/>
          <w:szCs w:val="24"/>
        </w:rPr>
        <w:t xml:space="preserve"> токсических веществ. Работникам, занятым обработкой тары из-под вредных </w:t>
      </w:r>
      <w:proofErr w:type="spellStart"/>
      <w:r w:rsidRPr="007A45C2">
        <w:rPr>
          <w:sz w:val="24"/>
          <w:szCs w:val="24"/>
        </w:rPr>
        <w:t>химпродуктов</w:t>
      </w:r>
      <w:proofErr w:type="spellEnd"/>
      <w:r w:rsidRPr="007A45C2">
        <w:rPr>
          <w:sz w:val="24"/>
          <w:szCs w:val="24"/>
        </w:rPr>
        <w:t xml:space="preserve"> (не являющихся токсическими), перечисленных в Списке N 1, пенсия назначается по Списку N 2.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24. Работникам лабораторий, отделов и других подразделений предприятий и организаций, а также научно-исследовательских учреждений, занятым полный рабочий день синтезом и разработкой технологии процессов производства </w:t>
      </w:r>
      <w:proofErr w:type="spellStart"/>
      <w:r w:rsidRPr="007A45C2">
        <w:rPr>
          <w:sz w:val="24"/>
          <w:szCs w:val="24"/>
        </w:rPr>
        <w:t>трибутилоловохлорида</w:t>
      </w:r>
      <w:proofErr w:type="spellEnd"/>
      <w:r w:rsidRPr="007A45C2">
        <w:rPr>
          <w:sz w:val="24"/>
          <w:szCs w:val="24"/>
        </w:rPr>
        <w:t xml:space="preserve">, пенсия по старости назначается по Списку N 1.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25. Правом на льготное пенсионное обеспечение по Списку N 1 пользуются работники, занятые в производстве хлора, и работники, занятые наполнением хлором баллонов и контейнеров, а также на разливе хлора.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26. Списком N 1 (подраздел "А", пункт 1) предусмотрены работники цехов, отделений и участков антикоррозийных составов и покрытий. Пенсия по этому разделу им назначается в том случае, если они выполняют антикоррозийные работы непосредственно в цехах, отделениях и на участках производства продукции, перечисленной в Списке N 1, разделе VIII, подразделе "А", пункте 1. Работники цехов, участков отделений антикоррозийных составов и покрытий, выполняющие работы по нанесению антикоррозийных составов и покрытий непосредственно в производствах продукции, перечисленной в Списке N 2 (раздел Х, подраздел "А"), а также в специализированных цехах (участках, отделениях) антикоррозийных составов, пользуются правом на льготное пенсионное обеспечение по Списку N 2, разделу Х, подразделу "А".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27. На ряде предприятий в цехах вулканизации шин имеются участки по очистке металлических бандажей дробью или металлическим песком. Занятым здесь рабочим по профессии "Чистильщик металла, отливок, изделий и деталей" пенсии назначаются по подразделу 12 "Прочие профессии металлообработки" раздела ХIV Списка N 2.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lastRenderedPageBreak/>
        <w:t xml:space="preserve">28. По разделу Х Списка N 2 правом на льготное пенсионное обеспечение пользуются рабочие, руководители и специалисты, непосредственно занятые в цехах (участках) по получению регенерата, то есть переработки старых, бывших в эксплуатации покрышек, камер и других изделий из резины для ее повторного использования.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При этом работники участков старой резины и подготовительных цехов правом на льготное пенсионное обеспечение не пользуются. В подготовительных цехах регенераторного производства резина измельчается в крошку (дробление, размол, просеивание) и механически </w:t>
      </w:r>
      <w:proofErr w:type="spellStart"/>
      <w:r w:rsidRPr="007A45C2">
        <w:rPr>
          <w:sz w:val="24"/>
          <w:szCs w:val="24"/>
        </w:rPr>
        <w:t>обестканивается</w:t>
      </w:r>
      <w:proofErr w:type="spellEnd"/>
      <w:r w:rsidRPr="007A45C2">
        <w:rPr>
          <w:sz w:val="24"/>
          <w:szCs w:val="24"/>
        </w:rPr>
        <w:t xml:space="preserve">. Эти цехи не следует сравнивать с подготовительными в резиновом производстве, где получают резиновые смеси (смешивание каучука с ингредиентами).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29. Применяя раздел VIII Списка N 1, иногда забывают, что из него выделены определенные работы, которые предусмотрены в разделе Х Списка N 2. Например, в пункте 2 подраздела "А" раздела Х Списка N 2 указаны работы по очистке химаппаратуры, мойке и обработке возвратной тары из-под вредных </w:t>
      </w:r>
      <w:proofErr w:type="spellStart"/>
      <w:r w:rsidRPr="007A45C2">
        <w:rPr>
          <w:sz w:val="24"/>
          <w:szCs w:val="24"/>
        </w:rPr>
        <w:t>химпродуктов</w:t>
      </w:r>
      <w:proofErr w:type="spellEnd"/>
      <w:r w:rsidRPr="007A45C2">
        <w:rPr>
          <w:sz w:val="24"/>
          <w:szCs w:val="24"/>
        </w:rPr>
        <w:t xml:space="preserve"> (кроме работ в </w:t>
      </w:r>
      <w:proofErr w:type="spellStart"/>
      <w:r w:rsidRPr="007A45C2">
        <w:rPr>
          <w:sz w:val="24"/>
          <w:szCs w:val="24"/>
        </w:rPr>
        <w:t>спецпроизводствах</w:t>
      </w:r>
      <w:proofErr w:type="spellEnd"/>
      <w:r w:rsidRPr="007A45C2">
        <w:rPr>
          <w:sz w:val="24"/>
          <w:szCs w:val="24"/>
        </w:rPr>
        <w:t xml:space="preserve">), перечисленных в Списке N 1.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30. По пункту 2 подраздела "А" Списка N 2 пенсию следует назначать и работникам, занятым на нейтрализации и очистке промышленных сточных вод, обезвреживании вредных паров и газов, на рекуперации (улавливание паров) бензина, на </w:t>
      </w:r>
      <w:proofErr w:type="spellStart"/>
      <w:r w:rsidRPr="007A45C2">
        <w:rPr>
          <w:sz w:val="24"/>
          <w:szCs w:val="24"/>
        </w:rPr>
        <w:t>гуммировании</w:t>
      </w:r>
      <w:proofErr w:type="spellEnd"/>
      <w:r w:rsidRPr="007A45C2">
        <w:rPr>
          <w:sz w:val="24"/>
          <w:szCs w:val="24"/>
        </w:rPr>
        <w:t xml:space="preserve"> (покрытие резиной металлов для предохранения от коррозии, вызываемой действием кислот, растворов солей, щелочей и так далее) закрытых емкостей и трубопроводов и других работах, предусмотренных в этом пункте.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31. На предприятиях химико-фотографической промышленности имеются производства простых и сложных эфиров целлюлозы и </w:t>
      </w:r>
      <w:proofErr w:type="spellStart"/>
      <w:r w:rsidRPr="007A45C2">
        <w:rPr>
          <w:sz w:val="24"/>
          <w:szCs w:val="24"/>
        </w:rPr>
        <w:t>ферромагнитного</w:t>
      </w:r>
      <w:proofErr w:type="spellEnd"/>
      <w:r w:rsidRPr="007A45C2">
        <w:rPr>
          <w:sz w:val="24"/>
          <w:szCs w:val="24"/>
        </w:rPr>
        <w:t xml:space="preserve"> порошка при изготовлении магнитных лент, работники которых пользуются правом на льготное пенсионное обеспечение по разделу "Химическое производство" Списка N 1. Здесь, а также в производстве кинофотопленки применяются органические растворители: ацетон, метанол, бутанол, </w:t>
      </w:r>
      <w:proofErr w:type="spellStart"/>
      <w:r w:rsidRPr="007A45C2">
        <w:rPr>
          <w:sz w:val="24"/>
          <w:szCs w:val="24"/>
        </w:rPr>
        <w:t>диэтиловый</w:t>
      </w:r>
      <w:proofErr w:type="spellEnd"/>
      <w:r w:rsidRPr="007A45C2">
        <w:rPr>
          <w:sz w:val="24"/>
          <w:szCs w:val="24"/>
        </w:rPr>
        <w:t xml:space="preserve"> эфир, </w:t>
      </w:r>
      <w:proofErr w:type="spellStart"/>
      <w:r w:rsidRPr="007A45C2">
        <w:rPr>
          <w:sz w:val="24"/>
          <w:szCs w:val="24"/>
        </w:rPr>
        <w:t>циклогексанон</w:t>
      </w:r>
      <w:proofErr w:type="spellEnd"/>
      <w:r w:rsidRPr="007A45C2">
        <w:rPr>
          <w:sz w:val="24"/>
          <w:szCs w:val="24"/>
        </w:rPr>
        <w:t xml:space="preserve">, толуол, бензол и другие, п </w:t>
      </w:r>
      <w:proofErr w:type="spellStart"/>
      <w:r w:rsidRPr="007A45C2">
        <w:rPr>
          <w:sz w:val="24"/>
          <w:szCs w:val="24"/>
        </w:rPr>
        <w:t>роизводство</w:t>
      </w:r>
      <w:proofErr w:type="spellEnd"/>
      <w:r w:rsidRPr="007A45C2">
        <w:rPr>
          <w:sz w:val="24"/>
          <w:szCs w:val="24"/>
        </w:rPr>
        <w:t xml:space="preserve"> которых также предусмотрено в Списке N 1. Указанные растворители после применения в производстве загрязняются и поступают на переработку и утилизацию в цехи рекуперации и ректификации растворителей, которые по своему производственному значению, характеру выполняемой работы и условиям труда рабочих являются цехами переработки и утилизации жидких отходов производств, предусмотренных в Списке N 1. Поэтому занятым в них рабочим, мастерам, старшим мастерам, начальникам смен и другим работникам пенсию следует назначать в соответствии с пунктом 6 подраздела 1 раздела Х Списка N 2.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32. Следует особо остановиться на работниках, занятых на размоле, сушке, смешении, растворении, подготовке, расфасовке, разливе, затаривании, погрузке, разгрузке насыпью, упакованных в бумажные (полиэтиленовые) мешки </w:t>
      </w:r>
      <w:proofErr w:type="spellStart"/>
      <w:r w:rsidRPr="007A45C2">
        <w:rPr>
          <w:sz w:val="24"/>
          <w:szCs w:val="24"/>
        </w:rPr>
        <w:t>химпродуктов</w:t>
      </w:r>
      <w:proofErr w:type="spellEnd"/>
      <w:r w:rsidRPr="007A45C2">
        <w:rPr>
          <w:sz w:val="24"/>
          <w:szCs w:val="24"/>
        </w:rPr>
        <w:t xml:space="preserve">, перечисленных в Списке N 1.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При определении права на льготное пенсионное обеспечение работников этой категории необходимо иметь в виду следующее. На предприятиях химической и нефтехимической отрасли промышленности указанные работы выполняются непосредственно в производствах продукции перечисленной в Списке N 1 (раздел ХIII, подраздел "А", пункт 1) и тем самым являются неотъемлемой частью техпроцесса получения этой продукции. Работники, выполняющие такие работы, как правило, находятся в таких же условиях, что и работники, ведущие аппаратный процесс производства. Учитывая это, работники, занятые на перечисленных выше работах, пользуются правом на пенсию по Списку N 1.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В тех случаях, когда работы по размолу, сушке, смешению, растворению, подготовке, расфасовке, разливу, затариванию, погрузке, разгрузке насыпью, упакованных в бумажные (полиэтиленовые) мешки </w:t>
      </w:r>
      <w:proofErr w:type="spellStart"/>
      <w:r w:rsidRPr="007A45C2">
        <w:rPr>
          <w:sz w:val="24"/>
          <w:szCs w:val="24"/>
        </w:rPr>
        <w:t>химпродуктов</w:t>
      </w:r>
      <w:proofErr w:type="spellEnd"/>
      <w:r w:rsidRPr="007A45C2">
        <w:rPr>
          <w:sz w:val="24"/>
          <w:szCs w:val="24"/>
        </w:rPr>
        <w:t xml:space="preserve">, перечисленных в Списке N 1, производятся в отдельных от основного производства структурных подразделениях химических заводов или на специализированных предприятиях химической или нефтехимической отрасли промышленности, работникам, занятым на этих работах (не </w:t>
      </w:r>
      <w:r w:rsidRPr="007A45C2">
        <w:rPr>
          <w:sz w:val="24"/>
          <w:szCs w:val="24"/>
        </w:rPr>
        <w:lastRenderedPageBreak/>
        <w:t xml:space="preserve">входящих в технологический процесс изготовления химической продукции), пенсия назначается по Списку N 2.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33. Работники складов, занятые приемом и отпуском химического сырья и материалов, в Списки на льготное пенсионное обеспечение не включены.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34. На предприятиях химической и нефтехимической отрасли промышленности может быть производство водорода. Работники на получении водорода прямо предусмотрены в Списке N 2 (раздел Х, подраздел "А", пункт 3). Если получение водорода является частью технологического процесса производства химической продукции (например, аммиака) и водород в этом случае используется как газовое сырье, работники указанных предприятий, занятые на операциях получения водорода, пользуются правом на льготное пенсионное обеспечение и по Списку N 1.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>35. Работникам водопроводного хозяйства, занятым на озонаторных станциях, пенсия по списку N 2 (раздел Х "Химическое производство") не назначается как рабочим на получении водорода, поскольку озонаторные станции предназначены не для получения водорода, а для очистки воды на предприятиях водопроводного хозяйства, а также для очистки воздуха. Работы по очистке воды на озонаторных станциях входят в характеристику работы профессии "</w:t>
      </w:r>
      <w:proofErr w:type="spellStart"/>
      <w:r w:rsidRPr="007A45C2">
        <w:rPr>
          <w:sz w:val="24"/>
          <w:szCs w:val="24"/>
        </w:rPr>
        <w:t>Озонаторщик</w:t>
      </w:r>
      <w:proofErr w:type="spellEnd"/>
      <w:r w:rsidRPr="007A45C2">
        <w:rPr>
          <w:sz w:val="24"/>
          <w:szCs w:val="24"/>
        </w:rPr>
        <w:t xml:space="preserve">", которая Списками N 1 и 2 не предусмотрена.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36. Рабочие, мастера, механики и энергетики цехов, занятые на ремонте технологического оборудования и электрооборудования, пользуются правом на льготное пенсионное обеспечение по Спискам N 1 и 2 в зависимости от того, в каком производстве они заняты, то есть по Списку N 1 - если они выполняют работы в производстве, указанном в этом Списке, по Списку N 2 - если они заняты в производстве, предусмотренном в этом Списке.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37. Что касается работников указанной категории, занятых на ремонте, профилактике и обслуживании контрольно-измерительных приборов и вентиляции, то им пенсия назначается по Списку N 2 независимо от того, в каком производстве (Списка N 1 или 2) выполняются эти работы.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38. Иногда возникают трудности при определении права на льготное пенсионное обеспечение работников, занятых в производстве гербицидов и пестицидов. Гербициды и пестициды относятся к химическим средствам защиты растений, которые предусмотрены в Списке N 1 (раздел VIII, подраздел "А"). Таким образом, рабочим, руководителям и специалистам, занятым производством гербицидов и пестицидов, пенсия назначается по Списку N 1.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39. В производстве асбестовых технических изделий правом на льготное пенсионное обеспечение пользуются работники, если они заняты в цехах, участках и отделениях: подготовительном (приготовительном), текстильном, прядильном, ткацком, аппаратном, набивочном, автотракторных деталей, </w:t>
      </w:r>
      <w:proofErr w:type="spellStart"/>
      <w:r w:rsidRPr="007A45C2">
        <w:rPr>
          <w:sz w:val="24"/>
          <w:szCs w:val="24"/>
        </w:rPr>
        <w:t>автоформованных</w:t>
      </w:r>
      <w:proofErr w:type="spellEnd"/>
      <w:r w:rsidRPr="007A45C2">
        <w:rPr>
          <w:sz w:val="24"/>
          <w:szCs w:val="24"/>
        </w:rPr>
        <w:t xml:space="preserve"> деталей, </w:t>
      </w:r>
      <w:proofErr w:type="spellStart"/>
      <w:r w:rsidRPr="007A45C2">
        <w:rPr>
          <w:sz w:val="24"/>
          <w:szCs w:val="24"/>
        </w:rPr>
        <w:t>спиральнонавитых</w:t>
      </w:r>
      <w:proofErr w:type="spellEnd"/>
      <w:r w:rsidRPr="007A45C2">
        <w:rPr>
          <w:sz w:val="24"/>
          <w:szCs w:val="24"/>
        </w:rPr>
        <w:t xml:space="preserve"> прокладок, картона и фильтров, </w:t>
      </w:r>
      <w:proofErr w:type="spellStart"/>
      <w:r w:rsidRPr="007A45C2">
        <w:rPr>
          <w:sz w:val="24"/>
          <w:szCs w:val="24"/>
        </w:rPr>
        <w:t>паранитовом</w:t>
      </w:r>
      <w:proofErr w:type="spellEnd"/>
      <w:r w:rsidRPr="007A45C2">
        <w:rPr>
          <w:sz w:val="24"/>
          <w:szCs w:val="24"/>
        </w:rPr>
        <w:t xml:space="preserve">, </w:t>
      </w:r>
      <w:proofErr w:type="spellStart"/>
      <w:r w:rsidRPr="007A45C2">
        <w:rPr>
          <w:sz w:val="24"/>
          <w:szCs w:val="24"/>
        </w:rPr>
        <w:t>вальцленты</w:t>
      </w:r>
      <w:proofErr w:type="spellEnd"/>
      <w:r w:rsidRPr="007A45C2">
        <w:rPr>
          <w:sz w:val="24"/>
          <w:szCs w:val="24"/>
        </w:rPr>
        <w:t xml:space="preserve"> (эластичного материала), опытно-экспериментальном, </w:t>
      </w:r>
      <w:proofErr w:type="spellStart"/>
      <w:r w:rsidRPr="007A45C2">
        <w:rPr>
          <w:sz w:val="24"/>
          <w:szCs w:val="24"/>
        </w:rPr>
        <w:t>промтехники</w:t>
      </w:r>
      <w:proofErr w:type="spellEnd"/>
      <w:r w:rsidRPr="007A45C2">
        <w:rPr>
          <w:sz w:val="24"/>
          <w:szCs w:val="24"/>
        </w:rPr>
        <w:t xml:space="preserve">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40. По Списку N 1 (раздел VIII, подраздел 2) пенсия назначается всем работникам, занятым в этих цехах, в том числе и работникам по ремонту, профилактике и обслуживанию технологического и электрооборудования (кроме контрольно-измерительных приборов и автоматики и вентиляции).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Таким правом пользуются и рабочие ОТК, работающие в этих цехах.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41. Правом на льготное пенсионное обеспечение по Списку N 2 (раздел Х, подраздел 4) пользуются контролеры, занятые в отделе технического контроля, а также рабочие и мастера по ремонту, профилактике и обслуживанию КИП и А и коммуникаций, работающие в перечисленных выше цехах, отделениях, на участках. Таким правом пользуются также руководители и специалисты ОТК, занятые в этих цехах. </w:t>
      </w:r>
    </w:p>
    <w:p w:rsidR="007A45C2" w:rsidRPr="007A45C2" w:rsidRDefault="007A45C2" w:rsidP="00F53630">
      <w:pPr>
        <w:adjustRightInd w:val="0"/>
        <w:ind w:firstLine="360"/>
        <w:jc w:val="both"/>
        <w:rPr>
          <w:sz w:val="24"/>
          <w:szCs w:val="24"/>
        </w:rPr>
      </w:pPr>
      <w:r w:rsidRPr="007A45C2">
        <w:rPr>
          <w:sz w:val="24"/>
          <w:szCs w:val="24"/>
        </w:rPr>
        <w:t xml:space="preserve">42. Иногда возникают трудности при рассмотрении вопроса о льготном пенсионном обеспечении работников лабораторий воздуха химических предприятий. В соответствии с действующим законодательством правом на пенсию по Списку N 2 (раздел ХIII, подраздел "А", пункт 3) пользуются работники, занятые контролем воздушной среды как в производствах продукции Списка N 1, так и Списка N 2. При этом не имеет значения, в </w:t>
      </w:r>
      <w:r w:rsidRPr="007A45C2">
        <w:rPr>
          <w:sz w:val="24"/>
          <w:szCs w:val="24"/>
        </w:rPr>
        <w:lastRenderedPageBreak/>
        <w:t xml:space="preserve">штате какого структурного подразделения предприятия они состоят. Работники лабораторий воздуха приобретают право на пенсионные льготы, если постоянно заняты контролем воздуха в цехах, на участках и в отделениях химических предприятий по производству химической продукции. Работникам лабораторий воздуха, которые заняты анализом проб воздуха в лабораторных условиях, пенсия назначается на общих основаниях. </w:t>
      </w:r>
    </w:p>
    <w:p w:rsidR="007A45C2" w:rsidRPr="007A45C2" w:rsidRDefault="007A45C2" w:rsidP="00F53630">
      <w:pPr>
        <w:rPr>
          <w:sz w:val="24"/>
          <w:szCs w:val="24"/>
        </w:rPr>
      </w:pPr>
    </w:p>
    <w:p w:rsidR="00644DB7" w:rsidRPr="007A45C2" w:rsidRDefault="00644DB7" w:rsidP="00F53630"/>
    <w:sectPr w:rsidR="00644DB7" w:rsidRPr="007A45C2" w:rsidSect="005670D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801D98"/>
    <w:multiLevelType w:val="hybridMultilevel"/>
    <w:tmpl w:val="00A879D6"/>
    <w:lvl w:ilvl="0" w:tplc="08BC63D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295A0D1F"/>
    <w:multiLevelType w:val="hybridMultilevel"/>
    <w:tmpl w:val="DE10A200"/>
    <w:lvl w:ilvl="0" w:tplc="A7FE498C">
      <w:start w:val="1"/>
      <w:numFmt w:val="decimal"/>
      <w:lvlText w:val="%1."/>
      <w:lvlJc w:val="left"/>
      <w:pPr>
        <w:ind w:left="3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2">
    <w:nsid w:val="5ECA459E"/>
    <w:multiLevelType w:val="hybridMultilevel"/>
    <w:tmpl w:val="E152992A"/>
    <w:lvl w:ilvl="0" w:tplc="F78EAF0C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79"/>
    <w:rsid w:val="00090C2D"/>
    <w:rsid w:val="000C6FC2"/>
    <w:rsid w:val="000D7793"/>
    <w:rsid w:val="00101074"/>
    <w:rsid w:val="001125A3"/>
    <w:rsid w:val="00124786"/>
    <w:rsid w:val="00150F02"/>
    <w:rsid w:val="001851A5"/>
    <w:rsid w:val="001B21A9"/>
    <w:rsid w:val="002421A7"/>
    <w:rsid w:val="00247D3E"/>
    <w:rsid w:val="0026703F"/>
    <w:rsid w:val="00281468"/>
    <w:rsid w:val="00287A32"/>
    <w:rsid w:val="00326C26"/>
    <w:rsid w:val="00332525"/>
    <w:rsid w:val="003344B2"/>
    <w:rsid w:val="00357177"/>
    <w:rsid w:val="003611EC"/>
    <w:rsid w:val="0036473F"/>
    <w:rsid w:val="003734A4"/>
    <w:rsid w:val="00380337"/>
    <w:rsid w:val="00380E62"/>
    <w:rsid w:val="00391D6B"/>
    <w:rsid w:val="00396CF0"/>
    <w:rsid w:val="003A1914"/>
    <w:rsid w:val="003D68DB"/>
    <w:rsid w:val="003E097B"/>
    <w:rsid w:val="004324DD"/>
    <w:rsid w:val="0043572B"/>
    <w:rsid w:val="00437BF6"/>
    <w:rsid w:val="00441130"/>
    <w:rsid w:val="00460B17"/>
    <w:rsid w:val="004621BB"/>
    <w:rsid w:val="004721F6"/>
    <w:rsid w:val="00472DA1"/>
    <w:rsid w:val="00494CB8"/>
    <w:rsid w:val="004B0A0B"/>
    <w:rsid w:val="004B29A5"/>
    <w:rsid w:val="00526F6C"/>
    <w:rsid w:val="00533AD2"/>
    <w:rsid w:val="00535F63"/>
    <w:rsid w:val="00562153"/>
    <w:rsid w:val="005670D1"/>
    <w:rsid w:val="00583D9F"/>
    <w:rsid w:val="005A4CC6"/>
    <w:rsid w:val="005B465D"/>
    <w:rsid w:val="005E2F26"/>
    <w:rsid w:val="005F4010"/>
    <w:rsid w:val="00617D59"/>
    <w:rsid w:val="00644DB7"/>
    <w:rsid w:val="006542BD"/>
    <w:rsid w:val="006576D2"/>
    <w:rsid w:val="00675115"/>
    <w:rsid w:val="0068305C"/>
    <w:rsid w:val="0068372B"/>
    <w:rsid w:val="00683BD7"/>
    <w:rsid w:val="006D4A47"/>
    <w:rsid w:val="006E49DF"/>
    <w:rsid w:val="006F50EC"/>
    <w:rsid w:val="007259A4"/>
    <w:rsid w:val="00742DA1"/>
    <w:rsid w:val="0076279A"/>
    <w:rsid w:val="00772268"/>
    <w:rsid w:val="00782762"/>
    <w:rsid w:val="00795E32"/>
    <w:rsid w:val="007A2FBC"/>
    <w:rsid w:val="007A33F4"/>
    <w:rsid w:val="007A45C2"/>
    <w:rsid w:val="007C2F69"/>
    <w:rsid w:val="007E3544"/>
    <w:rsid w:val="007F560F"/>
    <w:rsid w:val="008011BE"/>
    <w:rsid w:val="00807BAB"/>
    <w:rsid w:val="00813014"/>
    <w:rsid w:val="00844317"/>
    <w:rsid w:val="00846588"/>
    <w:rsid w:val="00871026"/>
    <w:rsid w:val="00882203"/>
    <w:rsid w:val="008D09A0"/>
    <w:rsid w:val="009701D4"/>
    <w:rsid w:val="00994DBA"/>
    <w:rsid w:val="009950DC"/>
    <w:rsid w:val="009C462C"/>
    <w:rsid w:val="009D734C"/>
    <w:rsid w:val="009E6F5F"/>
    <w:rsid w:val="00A079A6"/>
    <w:rsid w:val="00A20014"/>
    <w:rsid w:val="00A2423D"/>
    <w:rsid w:val="00A2739B"/>
    <w:rsid w:val="00A335F8"/>
    <w:rsid w:val="00A87B88"/>
    <w:rsid w:val="00AE1DA4"/>
    <w:rsid w:val="00AE4DE3"/>
    <w:rsid w:val="00AF4BD4"/>
    <w:rsid w:val="00B05E21"/>
    <w:rsid w:val="00B15676"/>
    <w:rsid w:val="00B57ED7"/>
    <w:rsid w:val="00B603B2"/>
    <w:rsid w:val="00B6631F"/>
    <w:rsid w:val="00B75C1A"/>
    <w:rsid w:val="00B85F25"/>
    <w:rsid w:val="00BB3D80"/>
    <w:rsid w:val="00BD083D"/>
    <w:rsid w:val="00BD2BC4"/>
    <w:rsid w:val="00BD5B81"/>
    <w:rsid w:val="00C1006E"/>
    <w:rsid w:val="00C20F7E"/>
    <w:rsid w:val="00C3515F"/>
    <w:rsid w:val="00C37E79"/>
    <w:rsid w:val="00C56F72"/>
    <w:rsid w:val="00C92DF4"/>
    <w:rsid w:val="00C96780"/>
    <w:rsid w:val="00CB1A22"/>
    <w:rsid w:val="00CC4EE9"/>
    <w:rsid w:val="00D21FB8"/>
    <w:rsid w:val="00D30828"/>
    <w:rsid w:val="00D75BFD"/>
    <w:rsid w:val="00D9683D"/>
    <w:rsid w:val="00E00F20"/>
    <w:rsid w:val="00E02E10"/>
    <w:rsid w:val="00E06109"/>
    <w:rsid w:val="00E169F4"/>
    <w:rsid w:val="00E8290B"/>
    <w:rsid w:val="00EE7460"/>
    <w:rsid w:val="00F261BF"/>
    <w:rsid w:val="00F3777E"/>
    <w:rsid w:val="00F532EC"/>
    <w:rsid w:val="00F53630"/>
    <w:rsid w:val="00F541D5"/>
    <w:rsid w:val="00F859E1"/>
    <w:rsid w:val="00FB68EE"/>
    <w:rsid w:val="00FC315F"/>
    <w:rsid w:val="00FE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6716B5-4B40-47E6-A108-5EADDAA22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647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6473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647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859E1"/>
    <w:pPr>
      <w:jc w:val="center"/>
    </w:pPr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semiHidden/>
    <w:rsid w:val="00F859E1"/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859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0A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A0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647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47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47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64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6473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36473F"/>
    <w:rPr>
      <w:b/>
      <w:bCs/>
    </w:rPr>
  </w:style>
  <w:style w:type="paragraph" w:styleId="a9">
    <w:name w:val="Normal (Web)"/>
    <w:basedOn w:val="a"/>
    <w:uiPriority w:val="99"/>
    <w:semiHidden/>
    <w:unhideWhenUsed/>
    <w:rsid w:val="007A2FBC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aa">
    <w:name w:val="Plain Text"/>
    <w:basedOn w:val="a"/>
    <w:link w:val="ab"/>
    <w:rsid w:val="006576D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6576D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3A1914"/>
    <w:pPr>
      <w:ind w:left="720"/>
      <w:contextualSpacing/>
    </w:pPr>
  </w:style>
  <w:style w:type="table" w:styleId="ad">
    <w:name w:val="Table Grid"/>
    <w:basedOn w:val="a1"/>
    <w:uiPriority w:val="59"/>
    <w:rsid w:val="00795E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86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5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796822">
      <w:bodyDiv w:val="1"/>
      <w:marLeft w:val="0"/>
      <w:marRight w:val="0"/>
      <w:marTop w:val="120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57339"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0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7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86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66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05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71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52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64632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CC604-3639-4A87-AA64-362823B28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8</Pages>
  <Words>3984</Words>
  <Characters>22710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Котляр</dc:creator>
  <cp:lastModifiedBy>Светлана И. Ефремова</cp:lastModifiedBy>
  <cp:revision>5</cp:revision>
  <cp:lastPrinted>2014-01-09T14:48:00Z</cp:lastPrinted>
  <dcterms:created xsi:type="dcterms:W3CDTF">2014-03-14T07:17:00Z</dcterms:created>
  <dcterms:modified xsi:type="dcterms:W3CDTF">2022-10-05T07:23:00Z</dcterms:modified>
</cp:coreProperties>
</file>