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C42939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93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2B7D0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Pr="00BB75AC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4A06A0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Согласован: </w:t>
      </w:r>
    </w:p>
    <w:p w:rsidR="004A06A0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Министерство финансов, </w:t>
      </w:r>
    </w:p>
    <w:p w:rsidR="004605F5" w:rsidRPr="00094C1D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  <w:r w:rsidRPr="005B2391">
        <w:rPr>
          <w:rFonts w:ascii="Times New Roman" w:hAnsi="Times New Roman" w:cs="Times New Roman"/>
          <w:szCs w:val="24"/>
        </w:rPr>
        <w:t xml:space="preserve">Федерация профсоюзов Приднестровья </w:t>
      </w:r>
    </w:p>
    <w:p w:rsidR="00094C1D" w:rsidRPr="00094C1D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Зарегистрирован Министерством юстиции </w:t>
      </w: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Приднестровской Молдавской Республики 26 марта 2019 г. </w:t>
      </w:r>
    </w:p>
    <w:p w:rsidR="00BB75AC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Регистрационный </w:t>
      </w:r>
      <w:r w:rsidR="00211CD3" w:rsidRPr="00184225">
        <w:rPr>
          <w:rFonts w:ascii="Times New Roman" w:hAnsi="Times New Roman" w:cs="Times New Roman"/>
          <w:szCs w:val="24"/>
        </w:rPr>
        <w:t>№</w:t>
      </w:r>
      <w:r w:rsidRPr="00184225">
        <w:rPr>
          <w:rFonts w:ascii="Times New Roman" w:hAnsi="Times New Roman" w:cs="Times New Roman"/>
          <w:szCs w:val="24"/>
        </w:rPr>
        <w:t xml:space="preserve"> 8754</w:t>
      </w:r>
    </w:p>
    <w:p w:rsidR="0033674A" w:rsidRPr="00094C1D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184225" w:rsidRDefault="0033674A" w:rsidP="00B44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84225">
        <w:rPr>
          <w:rFonts w:ascii="Times New Roman" w:hAnsi="Times New Roman" w:cs="Times New Roman"/>
          <w:b/>
          <w:szCs w:val="24"/>
          <w:u w:val="single"/>
        </w:rPr>
        <w:t xml:space="preserve">Текущая редакция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по состоянию 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на </w:t>
      </w:r>
      <w:r w:rsidR="00850A27">
        <w:rPr>
          <w:rFonts w:ascii="Times New Roman" w:hAnsi="Times New Roman" w:cs="Times New Roman"/>
          <w:b/>
          <w:szCs w:val="24"/>
          <w:u w:val="single"/>
        </w:rPr>
        <w:t>10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850A27">
        <w:rPr>
          <w:rFonts w:ascii="Times New Roman" w:hAnsi="Times New Roman" w:cs="Times New Roman"/>
          <w:b/>
          <w:szCs w:val="24"/>
          <w:u w:val="single"/>
        </w:rPr>
        <w:t>января</w:t>
      </w:r>
      <w:r w:rsidR="00BE0A84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>202</w:t>
      </w:r>
      <w:r w:rsidR="00850A27">
        <w:rPr>
          <w:rFonts w:ascii="Times New Roman" w:hAnsi="Times New Roman" w:cs="Times New Roman"/>
          <w:b/>
          <w:szCs w:val="24"/>
          <w:u w:val="single"/>
        </w:rPr>
        <w:t>3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 года</w:t>
      </w:r>
    </w:p>
    <w:p w:rsidR="00BD426C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highlight w:val="yellow"/>
        </w:rPr>
      </w:pPr>
      <w:r w:rsidRPr="00184225">
        <w:rPr>
          <w:rFonts w:ascii="Times New Roman" w:hAnsi="Times New Roman" w:cs="Times New Roman"/>
          <w:i/>
          <w:szCs w:val="24"/>
        </w:rPr>
        <w:t>(</w:t>
      </w:r>
      <w:r w:rsidR="00BD426C" w:rsidRPr="00184225">
        <w:rPr>
          <w:rFonts w:ascii="Times New Roman" w:hAnsi="Times New Roman" w:cs="Times New Roman"/>
          <w:i/>
          <w:szCs w:val="24"/>
        </w:rPr>
        <w:t>с изменениями и дополнени</w:t>
      </w:r>
      <w:r w:rsidRPr="00184225">
        <w:rPr>
          <w:rFonts w:ascii="Times New Roman" w:hAnsi="Times New Roman" w:cs="Times New Roman"/>
          <w:i/>
          <w:szCs w:val="24"/>
        </w:rPr>
        <w:t>ями</w:t>
      </w:r>
      <w:r w:rsidR="00BE0A84">
        <w:rPr>
          <w:rFonts w:ascii="Times New Roman" w:hAnsi="Times New Roman" w:cs="Times New Roman"/>
          <w:i/>
          <w:szCs w:val="24"/>
        </w:rPr>
        <w:t>,</w:t>
      </w:r>
      <w:r w:rsidRPr="00184225">
        <w:rPr>
          <w:rFonts w:ascii="Times New Roman" w:hAnsi="Times New Roman" w:cs="Times New Roman"/>
          <w:i/>
          <w:szCs w:val="24"/>
        </w:rPr>
        <w:t xml:space="preserve"> </w:t>
      </w:r>
      <w:r w:rsidR="00BD426C" w:rsidRPr="00184225">
        <w:rPr>
          <w:rFonts w:ascii="Times New Roman" w:hAnsi="Times New Roman" w:cs="Times New Roman"/>
          <w:i/>
          <w:szCs w:val="24"/>
        </w:rPr>
        <w:t xml:space="preserve">внесенными </w:t>
      </w:r>
      <w:r w:rsidRPr="00184225">
        <w:rPr>
          <w:rFonts w:ascii="Times New Roman" w:hAnsi="Times New Roman" w:cs="Times New Roman"/>
          <w:i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184225">
        <w:rPr>
          <w:rFonts w:ascii="Times New Roman" w:hAnsi="Times New Roman" w:cs="Times New Roman"/>
          <w:i/>
          <w:szCs w:val="24"/>
        </w:rPr>
        <w:t>от 16 марта 2020 года № 32</w:t>
      </w:r>
      <w:r w:rsidRPr="00184225">
        <w:rPr>
          <w:rFonts w:ascii="Times New Roman" w:hAnsi="Times New Roman" w:cs="Times New Roman"/>
          <w:i/>
          <w:szCs w:val="24"/>
        </w:rPr>
        <w:t xml:space="preserve">1, </w:t>
      </w:r>
      <w:r w:rsidR="00BD426C" w:rsidRPr="00184225">
        <w:rPr>
          <w:rFonts w:ascii="Times New Roman" w:hAnsi="Times New Roman" w:cs="Times New Roman"/>
          <w:i/>
          <w:szCs w:val="24"/>
        </w:rPr>
        <w:t>от 22 июня 2020 года № 546</w:t>
      </w:r>
      <w:r w:rsidR="002D512D" w:rsidRPr="00184225">
        <w:rPr>
          <w:rFonts w:ascii="Times New Roman" w:hAnsi="Times New Roman" w:cs="Times New Roman"/>
          <w:i/>
          <w:szCs w:val="24"/>
        </w:rPr>
        <w:t>, от 3 февраля 2021 года № 104</w:t>
      </w:r>
      <w:r w:rsidR="00094C1D" w:rsidRPr="0045144B">
        <w:rPr>
          <w:rFonts w:ascii="Times New Roman" w:hAnsi="Times New Roman" w:cs="Times New Roman"/>
          <w:i/>
          <w:szCs w:val="24"/>
        </w:rPr>
        <w:t>, от 30 июня 2021 года № 713</w:t>
      </w:r>
      <w:r w:rsidR="00E619AC">
        <w:rPr>
          <w:rFonts w:ascii="Times New Roman" w:hAnsi="Times New Roman" w:cs="Times New Roman"/>
          <w:i/>
          <w:szCs w:val="24"/>
        </w:rPr>
        <w:t>, от 11 февраля 2022 года</w:t>
      </w:r>
      <w:r w:rsidR="00CE5C82">
        <w:rPr>
          <w:rFonts w:ascii="Times New Roman" w:hAnsi="Times New Roman" w:cs="Times New Roman"/>
          <w:i/>
          <w:szCs w:val="24"/>
        </w:rPr>
        <w:t>, от 5 апреля 2022 года № 34</w:t>
      </w:r>
      <w:r w:rsidR="00850A27">
        <w:rPr>
          <w:rFonts w:ascii="Times New Roman" w:hAnsi="Times New Roman" w:cs="Times New Roman"/>
          <w:i/>
          <w:szCs w:val="24"/>
        </w:rPr>
        <w:t>, от 10 января 2023 года № 4</w:t>
      </w:r>
      <w:r w:rsidR="00BD426C" w:rsidRPr="0045144B">
        <w:rPr>
          <w:rFonts w:ascii="Times New Roman" w:hAnsi="Times New Roman" w:cs="Times New Roman"/>
          <w:i/>
          <w:szCs w:val="24"/>
        </w:rPr>
        <w:t>)</w:t>
      </w:r>
    </w:p>
    <w:p w:rsidR="00B44DB5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Default="002D512D" w:rsidP="002D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4B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28 декабря 2001 года № 79-З-III «О минимальном размере оплаты труда в Приднестровской Молдавской Республике» (САЗ 01-53</w:t>
      </w:r>
      <w:r w:rsidRPr="00E619AC">
        <w:rPr>
          <w:rFonts w:ascii="Times New Roman" w:hAnsi="Times New Roman" w:cs="Times New Roman"/>
          <w:sz w:val="24"/>
          <w:szCs w:val="24"/>
        </w:rPr>
        <w:t xml:space="preserve">), </w:t>
      </w:r>
      <w:r w:rsidR="00E619AC" w:rsidRPr="00E619AC">
        <w:rPr>
          <w:rFonts w:ascii="Times New Roman" w:hAnsi="Times New Roman" w:cs="Times New Roman"/>
          <w:sz w:val="24"/>
          <w:szCs w:val="24"/>
        </w:rPr>
        <w:t>частью второй пункта 5 статьи 49 и частью пятой пункта 1 статьи 50 Закона Приднестровской Молдавской Республики от 30 декабря 2021 года № 370-З-VII «О республиканском бюджете на 2022 год» (САЗ 21-52)</w:t>
      </w:r>
      <w:r w:rsidRPr="00E619AC">
        <w:rPr>
          <w:rFonts w:ascii="Times New Roman" w:hAnsi="Times New Roman" w:cs="Times New Roman"/>
          <w:sz w:val="24"/>
          <w:szCs w:val="24"/>
        </w:rPr>
        <w:t xml:space="preserve">, </w:t>
      </w:r>
      <w:r w:rsidRPr="0045144B">
        <w:rPr>
          <w:rFonts w:ascii="Times New Roman" w:hAnsi="Times New Roman" w:cs="Times New Roman"/>
          <w:sz w:val="24"/>
          <w:szCs w:val="24"/>
        </w:rPr>
        <w:t>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CE5C82">
        <w:rPr>
          <w:rFonts w:ascii="Times New Roman" w:hAnsi="Times New Roman" w:cs="Times New Roman"/>
          <w:sz w:val="24"/>
          <w:szCs w:val="24"/>
        </w:rPr>
        <w:t xml:space="preserve"> и дополнением</w:t>
      </w:r>
      <w:r w:rsidRPr="0045144B"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</w:t>
      </w:r>
      <w:r w:rsidR="00CB36DE" w:rsidRPr="00140E3F">
        <w:rPr>
          <w:rFonts w:ascii="Times New Roman" w:hAnsi="Times New Roman" w:cs="Times New Roman"/>
          <w:sz w:val="24"/>
          <w:szCs w:val="24"/>
        </w:rPr>
        <w:t>от 5 июня 2020 года № 192 (САЗ 20-23), от 15 июня 2020 года № 205 (САЗ 20-25), от 10 сентября 2020 года № 313 (САЗ 20-37)</w:t>
      </w:r>
      <w:r w:rsidR="00CB36DE">
        <w:rPr>
          <w:rFonts w:ascii="Times New Roman" w:hAnsi="Times New Roman" w:cs="Times New Roman"/>
          <w:sz w:val="24"/>
          <w:szCs w:val="24"/>
        </w:rPr>
        <w:t xml:space="preserve">, </w:t>
      </w:r>
      <w:r w:rsidRPr="0045144B">
        <w:rPr>
          <w:rFonts w:ascii="Times New Roman" w:hAnsi="Times New Roman" w:cs="Times New Roman"/>
          <w:sz w:val="24"/>
          <w:szCs w:val="24"/>
        </w:rPr>
        <w:t xml:space="preserve">от 29 декабря 2020 года № 481 (САЗ 21-1), </w:t>
      </w:r>
      <w:r w:rsidR="00CB36DE" w:rsidRPr="00140E3F">
        <w:rPr>
          <w:rFonts w:ascii="Times New Roman" w:hAnsi="Times New Roman" w:cs="Times New Roman"/>
          <w:sz w:val="24"/>
          <w:szCs w:val="24"/>
        </w:rPr>
        <w:t>от 5 апреля 2021 года № 111 (САЗ 21-14), от 29 апреля 2021 года № 136 (САЗ 21-17)</w:t>
      </w:r>
      <w:r w:rsidR="00CB36DE">
        <w:rPr>
          <w:rFonts w:ascii="Times New Roman" w:hAnsi="Times New Roman" w:cs="Times New Roman"/>
          <w:sz w:val="24"/>
          <w:szCs w:val="24"/>
        </w:rPr>
        <w:t xml:space="preserve">, </w:t>
      </w:r>
      <w:r w:rsidRPr="0045144B">
        <w:rPr>
          <w:rFonts w:ascii="Times New Roman" w:hAnsi="Times New Roman" w:cs="Times New Roman"/>
          <w:sz w:val="24"/>
          <w:szCs w:val="24"/>
        </w:rPr>
        <w:t>приказываю</w:t>
      </w:r>
      <w:r w:rsidR="0045144B">
        <w:rPr>
          <w:rFonts w:ascii="Times New Roman" w:hAnsi="Times New Roman" w:cs="Times New Roman"/>
          <w:sz w:val="24"/>
          <w:szCs w:val="24"/>
        </w:rPr>
        <w:t>: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Default="00BB75AC" w:rsidP="002D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F568A" w:rsidRDefault="00EF568A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B75AC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F568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EC7CE9" w:rsidRDefault="00EF568A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5AC" w:rsidRPr="00BB75AC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F568A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 xml:space="preserve"> </w:t>
      </w:r>
      <w:r w:rsidR="00EF568A">
        <w:rPr>
          <w:rFonts w:ascii="Times New Roman" w:hAnsi="Times New Roman" w:cs="Times New Roman"/>
          <w:sz w:val="24"/>
          <w:szCs w:val="24"/>
        </w:rPr>
        <w:t xml:space="preserve">   </w:t>
      </w:r>
      <w:r w:rsidRPr="002D512D">
        <w:rPr>
          <w:rFonts w:ascii="Times New Roman" w:hAnsi="Times New Roman" w:cs="Times New Roman"/>
          <w:szCs w:val="24"/>
        </w:rPr>
        <w:t>5 марта 2019 г.</w:t>
      </w:r>
      <w:r w:rsidR="00EC7CE9" w:rsidRPr="002D512D">
        <w:rPr>
          <w:rFonts w:ascii="Times New Roman" w:hAnsi="Times New Roman" w:cs="Times New Roman"/>
          <w:szCs w:val="24"/>
        </w:rPr>
        <w:t xml:space="preserve">     </w:t>
      </w:r>
    </w:p>
    <w:p w:rsidR="00BD5A66" w:rsidRPr="002D512D" w:rsidRDefault="00EF568A" w:rsidP="004948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211CD3" w:rsidRPr="002D512D">
        <w:rPr>
          <w:rFonts w:ascii="Times New Roman" w:hAnsi="Times New Roman" w:cs="Times New Roman"/>
          <w:szCs w:val="24"/>
        </w:rPr>
        <w:t xml:space="preserve">№ </w:t>
      </w:r>
      <w:r w:rsidR="00BB75AC" w:rsidRPr="002D512D">
        <w:rPr>
          <w:rFonts w:ascii="Times New Roman" w:hAnsi="Times New Roman" w:cs="Times New Roman"/>
          <w:szCs w:val="24"/>
        </w:rPr>
        <w:t xml:space="preserve">176 </w:t>
      </w:r>
    </w:p>
    <w:p w:rsidR="00EC7CE9" w:rsidRDefault="00EC7CE9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Default="00EC7CE9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Default="00EC7CE9" w:rsidP="00EC7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E619A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 xml:space="preserve">1. </w:t>
      </w:r>
      <w:r w:rsidR="00E619AC" w:rsidRPr="00E619AC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размера доплаты до величины минимального размера оплаты труда (далее - Порядок) разработан в соответствии с частью пятой пункта 1 статьи 50 Закона Приднестровской Молдавской Республики от 30 декабря 2021 года № 370-З-VII «О республиканском бюджете на 2022 год» (САЗ 21-52) (далее - Закон о республиканском бюджете на 2022 год) и распространяет свое действие на работников: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E619A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E619AC" w:rsidRPr="00E619AC" w:rsidRDefault="00BB75AC" w:rsidP="00E61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 xml:space="preserve">2. </w:t>
      </w:r>
      <w:r w:rsidR="00E619AC" w:rsidRPr="00E619AC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49 Закона о республиканском бюджете на 2022 год (для неквалифицированных работников - 1 МРОТ принимается в размере 1 809 рублей, для квалифицированных - 1,1 МРОТ принимается в размере 1 989,9 рублей), путем соответствующей доплаты.</w:t>
      </w:r>
    </w:p>
    <w:p w:rsidR="00295BBE" w:rsidRPr="00295BBE" w:rsidRDefault="00E619AC" w:rsidP="00E61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BE">
        <w:rPr>
          <w:rFonts w:ascii="Times New Roman" w:hAnsi="Times New Roman" w:cs="Times New Roman"/>
          <w:sz w:val="24"/>
          <w:szCs w:val="24"/>
        </w:rPr>
        <w:t>2-1.</w:t>
      </w:r>
      <w:r w:rsidR="00295BBE" w:rsidRPr="00295BBE">
        <w:t xml:space="preserve"> </w:t>
      </w:r>
      <w:r w:rsidR="00295BBE" w:rsidRPr="00295BBE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lastRenderedPageBreak/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8C68BB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BB">
        <w:rPr>
          <w:rFonts w:ascii="Times New Roman" w:hAnsi="Times New Roman" w:cs="Times New Roman"/>
          <w:sz w:val="24"/>
          <w:szCs w:val="24"/>
        </w:rPr>
        <w:t xml:space="preserve">б) доплата, осуществляемая работникам организаций, перечисленных в </w:t>
      </w:r>
      <w:proofErr w:type="gramStart"/>
      <w:r w:rsidRPr="008C68BB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8C68BB">
        <w:rPr>
          <w:rFonts w:ascii="Times New Roman" w:hAnsi="Times New Roman" w:cs="Times New Roman"/>
          <w:sz w:val="24"/>
          <w:szCs w:val="24"/>
        </w:rPr>
        <w:t xml:space="preserve"> а) пункта 1 настоящего Порядка, в соответствии </w:t>
      </w:r>
      <w:r w:rsidR="002D512D" w:rsidRPr="008C68BB">
        <w:rPr>
          <w:rFonts w:ascii="Times New Roman" w:hAnsi="Times New Roman" w:cs="Times New Roman"/>
          <w:sz w:val="24"/>
          <w:szCs w:val="24"/>
        </w:rPr>
        <w:t xml:space="preserve">с </w:t>
      </w:r>
      <w:r w:rsidR="00E619AC" w:rsidRPr="008C68BB">
        <w:rPr>
          <w:rFonts w:ascii="Times New Roman" w:hAnsi="Times New Roman" w:cs="Times New Roman"/>
          <w:sz w:val="24"/>
          <w:szCs w:val="24"/>
        </w:rPr>
        <w:t>подпунктом г) части первой пункта 1 статьи 50 Закона о республиканском бюджете на 2022 год</w:t>
      </w:r>
      <w:r w:rsidRPr="008C68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2D512D" w:rsidRDefault="00BB75AC" w:rsidP="00850A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>
        <w:rPr>
          <w:rFonts w:ascii="Times New Roman" w:hAnsi="Times New Roman" w:cs="Times New Roman"/>
          <w:sz w:val="24"/>
          <w:szCs w:val="24"/>
        </w:rPr>
        <w:t>;</w:t>
      </w:r>
    </w:p>
    <w:p w:rsidR="00A453C8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>
        <w:rPr>
          <w:rFonts w:ascii="Times New Roman" w:hAnsi="Times New Roman" w:cs="Times New Roman"/>
          <w:sz w:val="24"/>
          <w:szCs w:val="24"/>
        </w:rPr>
        <w:t>2</w:t>
      </w:r>
      <w:r w:rsidR="008C68BB">
        <w:rPr>
          <w:rFonts w:ascii="Times New Roman" w:hAnsi="Times New Roman" w:cs="Times New Roman"/>
          <w:sz w:val="24"/>
          <w:szCs w:val="24"/>
        </w:rPr>
        <w:t>2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61B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блики.</w:t>
      </w:r>
    </w:p>
    <w:p w:rsidR="00D11E30" w:rsidRDefault="00D11E30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FE6449" w:rsidRDefault="00EC7CE9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C7CE9" w:rsidRPr="00FE6449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94C1D"/>
    <w:rsid w:val="00140E3F"/>
    <w:rsid w:val="00184225"/>
    <w:rsid w:val="00211CD3"/>
    <w:rsid w:val="00227D59"/>
    <w:rsid w:val="00295BBE"/>
    <w:rsid w:val="002B7D05"/>
    <w:rsid w:val="002D512D"/>
    <w:rsid w:val="003138B1"/>
    <w:rsid w:val="0033674A"/>
    <w:rsid w:val="00356E38"/>
    <w:rsid w:val="0045144B"/>
    <w:rsid w:val="004605F5"/>
    <w:rsid w:val="00483002"/>
    <w:rsid w:val="004948B9"/>
    <w:rsid w:val="004A06A0"/>
    <w:rsid w:val="004D130A"/>
    <w:rsid w:val="005B2391"/>
    <w:rsid w:val="00784A70"/>
    <w:rsid w:val="00820906"/>
    <w:rsid w:val="00850A27"/>
    <w:rsid w:val="008B6727"/>
    <w:rsid w:val="008C68BB"/>
    <w:rsid w:val="0090014E"/>
    <w:rsid w:val="009935D3"/>
    <w:rsid w:val="009F10E0"/>
    <w:rsid w:val="00A34FDD"/>
    <w:rsid w:val="00A35905"/>
    <w:rsid w:val="00A453C8"/>
    <w:rsid w:val="00A709F7"/>
    <w:rsid w:val="00A86B57"/>
    <w:rsid w:val="00AF3C45"/>
    <w:rsid w:val="00B132E9"/>
    <w:rsid w:val="00B44DB5"/>
    <w:rsid w:val="00BA61B0"/>
    <w:rsid w:val="00BB2603"/>
    <w:rsid w:val="00BB75AC"/>
    <w:rsid w:val="00BD426C"/>
    <w:rsid w:val="00BD5A66"/>
    <w:rsid w:val="00BE0A84"/>
    <w:rsid w:val="00C42939"/>
    <w:rsid w:val="00CA4AF9"/>
    <w:rsid w:val="00CB36DE"/>
    <w:rsid w:val="00CB6255"/>
    <w:rsid w:val="00CE5C82"/>
    <w:rsid w:val="00D11E30"/>
    <w:rsid w:val="00E10A65"/>
    <w:rsid w:val="00E429D4"/>
    <w:rsid w:val="00E619AC"/>
    <w:rsid w:val="00EC7CE9"/>
    <w:rsid w:val="00EF568A"/>
    <w:rsid w:val="00F602DF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Палейчук</dc:creator>
  <cp:lastModifiedBy>Валентина Н. Черныш</cp:lastModifiedBy>
  <cp:revision>3</cp:revision>
  <cp:lastPrinted>2022-04-21T07:10:00Z</cp:lastPrinted>
  <dcterms:created xsi:type="dcterms:W3CDTF">2023-01-25T12:50:00Z</dcterms:created>
  <dcterms:modified xsi:type="dcterms:W3CDTF">2023-01-25T12:54:00Z</dcterms:modified>
</cp:coreProperties>
</file>