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9D" w:rsidRDefault="00D9489D" w:rsidP="00D9489D">
      <w:pPr>
        <w:spacing w:before="20" w:after="20" w:line="240" w:lineRule="auto"/>
        <w:jc w:val="right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D9489D" w:rsidRDefault="00D9489D" w:rsidP="00D9489D">
      <w:pPr>
        <w:spacing w:before="20" w:after="20" w:line="240" w:lineRule="auto"/>
        <w:jc w:val="right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C765D5" w:rsidRDefault="00C765D5" w:rsidP="00F83148">
      <w:pPr>
        <w:spacing w:before="20" w:after="20" w:line="240" w:lineRule="auto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D9489D" w:rsidRPr="00570C9B" w:rsidRDefault="00D9489D" w:rsidP="00D9489D">
      <w:pPr>
        <w:spacing w:before="20" w:after="20" w:line="240" w:lineRule="auto"/>
        <w:jc w:val="center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D9489D" w:rsidRPr="00570C9B" w:rsidRDefault="00F83148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«Внимание, тендер!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>Тендерная комиссия Министерства по социальной защите и груду ПМР объявляет о повторном проведении ведомственного тендера по объекту «Приобретение оборудования, мебели и оргтехники для ГУ «Республиканский спортивный реабилитационно-восстановительный центр инвалидов», расположенного по адресу: г. Тирасполь, ул. Ленина, 1/3» за счет средств предусмотренных Сметой расходов Фонда к</w:t>
      </w:r>
      <w:r w:rsidR="00C765D5"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>апитальных вложений на 2020 год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позициям: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 xml:space="preserve">мячи для </w:t>
      </w:r>
      <w:proofErr w:type="spellStart"/>
      <w:r w:rsidRPr="00F83148">
        <w:rPr>
          <w:rFonts w:ascii="Times New Roman" w:hAnsi="Times New Roman" w:cs="Times New Roman"/>
          <w:sz w:val="24"/>
          <w:szCs w:val="24"/>
        </w:rPr>
        <w:t>голбола</w:t>
      </w:r>
      <w:proofErr w:type="spellEnd"/>
      <w:r w:rsidRPr="00F83148">
        <w:rPr>
          <w:rFonts w:ascii="Times New Roman" w:hAnsi="Times New Roman" w:cs="Times New Roman"/>
          <w:sz w:val="24"/>
          <w:szCs w:val="24"/>
        </w:rPr>
        <w:t>»</w:t>
      </w:r>
      <w:r w:rsidRPr="00F83148">
        <w:rPr>
          <w:rFonts w:ascii="Times New Roman" w:hAnsi="Times New Roman"/>
          <w:sz w:val="24"/>
          <w:szCs w:val="24"/>
        </w:rPr>
        <w:t xml:space="preserve">,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- «табло перекидное»,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>весы спортивные»</w:t>
      </w:r>
      <w:r w:rsidRPr="00F83148">
        <w:rPr>
          <w:rFonts w:ascii="Times New Roman" w:hAnsi="Times New Roman"/>
          <w:sz w:val="24"/>
          <w:szCs w:val="24"/>
        </w:rPr>
        <w:t>,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>сетка защитная (заградительная) на окна»</w:t>
      </w:r>
      <w:r w:rsidRPr="00F83148">
        <w:rPr>
          <w:rFonts w:ascii="Times New Roman" w:hAnsi="Times New Roman"/>
          <w:sz w:val="24"/>
          <w:szCs w:val="24"/>
        </w:rPr>
        <w:t>,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spellStart"/>
      <w:r w:rsidRPr="00F83148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Pr="00F83148">
        <w:rPr>
          <w:rFonts w:ascii="Times New Roman" w:hAnsi="Times New Roman" w:cs="Times New Roman"/>
          <w:sz w:val="24"/>
          <w:szCs w:val="24"/>
        </w:rPr>
        <w:t xml:space="preserve"> для инвалидов»</w:t>
      </w:r>
      <w:r w:rsidRPr="00F83148">
        <w:rPr>
          <w:rFonts w:ascii="Times New Roman" w:hAnsi="Times New Roman"/>
          <w:sz w:val="24"/>
          <w:szCs w:val="24"/>
        </w:rPr>
        <w:t>,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>гантели сборные»</w:t>
      </w:r>
      <w:r w:rsidRPr="00F83148">
        <w:rPr>
          <w:rFonts w:ascii="Times New Roman" w:hAnsi="Times New Roman"/>
          <w:sz w:val="24"/>
          <w:szCs w:val="24"/>
        </w:rPr>
        <w:t>,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hAnsi="Times New Roman" w:cs="Times New Roman"/>
          <w:sz w:val="24"/>
          <w:szCs w:val="24"/>
        </w:rPr>
        <w:t>массажный стол»</w:t>
      </w: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ворота для </w:t>
      </w:r>
      <w:proofErr w:type="spellStart"/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>голбола</w:t>
      </w:r>
      <w:proofErr w:type="spellEnd"/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9489D" w:rsidRPr="00F83148" w:rsidRDefault="00D9489D" w:rsidP="00D9489D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 xml:space="preserve">- «стойки волейбольные», </w:t>
      </w:r>
    </w:p>
    <w:p w:rsidR="00F83148" w:rsidRPr="00F83148" w:rsidRDefault="00F83148" w:rsidP="00F83148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148">
        <w:rPr>
          <w:rFonts w:ascii="Times New Roman" w:eastAsia="Times New Roman" w:hAnsi="Times New Roman"/>
          <w:sz w:val="24"/>
          <w:szCs w:val="24"/>
          <w:lang w:eastAsia="ru-RU"/>
        </w:rPr>
        <w:t>- «щит баскетбольный»;</w:t>
      </w:r>
    </w:p>
    <w:p w:rsidR="00F83148" w:rsidRPr="00F83148" w:rsidRDefault="00F83148" w:rsidP="00F8314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3148">
        <w:rPr>
          <w:rFonts w:ascii="Times New Roman" w:eastAsia="Calibri" w:hAnsi="Times New Roman" w:cs="Times New Roman"/>
          <w:sz w:val="24"/>
          <w:szCs w:val="24"/>
        </w:rPr>
        <w:t>сушка для рук»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148" w:rsidRPr="00F83148" w:rsidRDefault="00F83148" w:rsidP="00F83148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3148">
        <w:rPr>
          <w:rFonts w:ascii="Times New Roman" w:hAnsi="Times New Roman" w:cs="Times New Roman"/>
          <w:sz w:val="24"/>
          <w:szCs w:val="24"/>
        </w:rPr>
        <w:t>сушка для волос»</w:t>
      </w:r>
      <w:r w:rsidRPr="00F8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3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мощность 2450 </w:t>
      </w:r>
      <w:r w:rsidRPr="00F8314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F8314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489D" w:rsidRPr="00570C9B" w:rsidRDefault="00D9489D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Потенциальным поставщикам </w:t>
      </w:r>
      <w:r w:rsidRPr="00F83148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в срок до 1 сентября 2020 года</w:t>
      </w: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включительно необходимо представить коммерческие предложения по адресу:</w:t>
      </w:r>
      <w:r w:rsidR="00C765D5"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г. Тирасполь, ул. 25 Октября 1</w:t>
      </w:r>
      <w:r w:rsidRPr="00F83148">
        <w:rPr>
          <w:rFonts w:ascii="Times New Roman" w:eastAsia="Lucida Sans Unicode" w:hAnsi="Times New Roman" w:cs="Times New Roman"/>
          <w:spacing w:val="-3"/>
          <w:sz w:val="24"/>
          <w:szCs w:val="24"/>
        </w:rPr>
        <w:t>14, телефон для справок (533) 8-06-35. 8-16</w:t>
      </w: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-97.</w:t>
      </w:r>
    </w:p>
    <w:p w:rsidR="00D9489D" w:rsidRPr="00570C9B" w:rsidRDefault="00D9489D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С </w:t>
      </w:r>
      <w:r w:rsidR="00C765D5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подробными характеристиками приобретаемого оборудования </w:t>
      </w: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можно ознакомиться на официальном сайге Министерства по социальной защите и труду ПМР во вкладке «Внимание! Тендер» http://minsoctrud.gospmr.org/vnimanie_tender/.</w:t>
      </w:r>
    </w:p>
    <w:p w:rsidR="00D9489D" w:rsidRPr="00570C9B" w:rsidRDefault="00D9489D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В коммерческом предложении должно быть указано:</w:t>
      </w:r>
    </w:p>
    <w:p w:rsidR="00D9489D" w:rsidRPr="00570C9B" w:rsidRDefault="00C765D5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полное наименование хозяйс</w:t>
      </w:r>
      <w:bookmarkStart w:id="0" w:name="_GoBack"/>
      <w:bookmarkEnd w:id="0"/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твующего субъекта, его адрес, контактный номер телефона. Ф.И.О. руководителя или уполномоченного представителя;</w:t>
      </w:r>
    </w:p>
    <w:p w:rsidR="00D9489D" w:rsidRPr="00570C9B" w:rsidRDefault="00C765D5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краткие технические характеристики и возможный объём (минимальное количество) поставки предмета тендера, возможность сервисного обслуживания (наличие сервисного центра);</w:t>
      </w:r>
    </w:p>
    <w:p w:rsidR="00D9489D" w:rsidRPr="00570C9B" w:rsidRDefault="00C765D5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наличие сертификата соответствия, удостоверения качества, лицензии на сервисное обслуживание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 (с обязательным приложением копий вышеназванных документов):</w:t>
      </w:r>
    </w:p>
    <w:p w:rsidR="00D9489D" w:rsidRPr="00570C9B" w:rsidRDefault="00C765D5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условия и срок поставки предмета тендера;</w:t>
      </w:r>
    </w:p>
    <w:p w:rsidR="00D9489D" w:rsidRPr="00570C9B" w:rsidRDefault="00C765D5" w:rsidP="00D9489D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условия оплаты (предоплаты, оплата по факту или отсрочка платежа);</w:t>
      </w:r>
    </w:p>
    <w:p w:rsidR="00C765D5" w:rsidRPr="00570C9B" w:rsidRDefault="00C765D5" w:rsidP="00C765D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цена за единицу предмета тендера в рублях </w:t>
      </w: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ПМР</w:t>
      </w:r>
      <w:r w:rsidR="00D9489D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. </w:t>
      </w:r>
    </w:p>
    <w:p w:rsidR="00D9489D" w:rsidRPr="00570C9B" w:rsidRDefault="00D9489D" w:rsidP="00C765D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Тендер </w:t>
      </w:r>
      <w:r w:rsidRPr="00570C9B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 xml:space="preserve">состоится </w:t>
      </w:r>
      <w:r w:rsidR="00C765D5" w:rsidRPr="00570C9B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4 сентября</w:t>
      </w:r>
      <w:r w:rsidRPr="00570C9B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 xml:space="preserve"> 2020 года в 10 часов 00 м</w:t>
      </w:r>
      <w:r w:rsidR="00C765D5" w:rsidRPr="00570C9B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инут</w:t>
      </w:r>
      <w:r w:rsidR="00C765D5"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по адресу: г. Тирасполь, ул. 25 Октября, 114, кабинет № 3</w:t>
      </w:r>
      <w:r w:rsidRPr="00570C9B">
        <w:rPr>
          <w:rFonts w:ascii="Times New Roman" w:eastAsia="Lucida Sans Unicode" w:hAnsi="Times New Roman" w:cs="Times New Roman"/>
          <w:spacing w:val="-3"/>
          <w:sz w:val="24"/>
          <w:szCs w:val="24"/>
        </w:rPr>
        <w:t>12».</w:t>
      </w:r>
    </w:p>
    <w:p w:rsidR="00570C9B" w:rsidRDefault="00570C9B" w:rsidP="00C765D5">
      <w:pPr>
        <w:spacing w:before="20" w:after="20" w:line="240" w:lineRule="auto"/>
        <w:jc w:val="both"/>
        <w:rPr>
          <w:rFonts w:ascii="Times New Roman" w:eastAsia="Lucida Sans Unicode" w:hAnsi="Times New Roman" w:cs="Times New Roman"/>
          <w:spacing w:val="-3"/>
        </w:rPr>
      </w:pPr>
    </w:p>
    <w:p w:rsidR="00C765D5" w:rsidRPr="00C765D5" w:rsidRDefault="00C765D5" w:rsidP="00C765D5">
      <w:pPr>
        <w:spacing w:before="20" w:after="20" w:line="240" w:lineRule="auto"/>
        <w:jc w:val="both"/>
        <w:rPr>
          <w:sz w:val="16"/>
          <w:szCs w:val="16"/>
        </w:rPr>
      </w:pPr>
    </w:p>
    <w:sectPr w:rsidR="00C765D5" w:rsidRPr="00C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A17BC"/>
    <w:multiLevelType w:val="multilevel"/>
    <w:tmpl w:val="69C4DBB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0"/>
    <w:rsid w:val="002417B0"/>
    <w:rsid w:val="00570C9B"/>
    <w:rsid w:val="00C5616F"/>
    <w:rsid w:val="00C765D5"/>
    <w:rsid w:val="00D9489D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990E-3ED2-45EA-830C-4F8D23D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89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9489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D9489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4pt">
    <w:name w:val="Основной текст + Курсив;Интервал 4 pt"/>
    <w:basedOn w:val="a4"/>
    <w:rsid w:val="00D9489D"/>
    <w:rPr>
      <w:rFonts w:ascii="Lucida Sans Unicode" w:eastAsia="Lucida Sans Unicode" w:hAnsi="Lucida Sans Unicode" w:cs="Lucida Sans Unicode"/>
      <w:i/>
      <w:iCs/>
      <w:color w:val="000000"/>
      <w:spacing w:val="8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9489D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21">
    <w:name w:val="Заголовок №2 + Не полужирный"/>
    <w:basedOn w:val="2"/>
    <w:rsid w:val="00D9489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4"/>
    <w:rsid w:val="00D9489D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4"/>
    <w:rsid w:val="00D9489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D9489D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D9489D"/>
    <w:pPr>
      <w:widowControl w:val="0"/>
      <w:shd w:val="clear" w:color="auto" w:fill="FFFFFF"/>
      <w:spacing w:before="180" w:after="180" w:line="0" w:lineRule="atLeas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">
    <w:name w:val="Основной текст1"/>
    <w:basedOn w:val="a"/>
    <w:link w:val="a4"/>
    <w:rsid w:val="00D9489D"/>
    <w:pPr>
      <w:widowControl w:val="0"/>
      <w:shd w:val="clear" w:color="auto" w:fill="FFFFFF"/>
      <w:spacing w:before="18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0">
    <w:name w:val="Заголовок №2"/>
    <w:basedOn w:val="a"/>
    <w:link w:val="2"/>
    <w:rsid w:val="00D9489D"/>
    <w:pPr>
      <w:widowControl w:val="0"/>
      <w:shd w:val="clear" w:color="auto" w:fill="FFFFFF"/>
      <w:spacing w:before="60" w:after="360" w:line="0" w:lineRule="atLeast"/>
      <w:outlineLvl w:val="1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7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Алла И. Зайцева</cp:lastModifiedBy>
  <cp:revision>3</cp:revision>
  <cp:lastPrinted>2020-08-21T09:54:00Z</cp:lastPrinted>
  <dcterms:created xsi:type="dcterms:W3CDTF">2020-08-21T08:39:00Z</dcterms:created>
  <dcterms:modified xsi:type="dcterms:W3CDTF">2020-08-27T08:09:00Z</dcterms:modified>
</cp:coreProperties>
</file>