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62B" w:rsidRPr="00CF7C08" w:rsidRDefault="006E662B" w:rsidP="00CF7C08">
      <w:pPr>
        <w:shd w:val="clear" w:color="auto" w:fill="FFFFFF"/>
        <w:spacing w:before="0" w:beforeAutospacing="0"/>
        <w:jc w:val="center"/>
        <w:rPr>
          <w:rFonts w:eastAsia="Times New Roman"/>
          <w:sz w:val="28"/>
          <w:szCs w:val="28"/>
          <w:lang w:eastAsia="ru-RU"/>
        </w:rPr>
      </w:pPr>
      <w:bookmarkStart w:id="0" w:name="_GoBack"/>
      <w:bookmarkEnd w:id="0"/>
      <w:r w:rsidRPr="00CF7C08">
        <w:rPr>
          <w:rFonts w:eastAsia="Times New Roman"/>
          <w:sz w:val="28"/>
          <w:szCs w:val="28"/>
          <w:lang w:eastAsia="ru-RU"/>
        </w:rPr>
        <w:t>Отчет</w:t>
      </w:r>
    </w:p>
    <w:p w:rsidR="006E662B" w:rsidRPr="00CF7C08" w:rsidRDefault="001C79B8" w:rsidP="00CF7C08">
      <w:pPr>
        <w:shd w:val="clear" w:color="auto" w:fill="FFFFFF"/>
        <w:spacing w:before="0" w:beforeAutospacing="0"/>
        <w:jc w:val="center"/>
        <w:rPr>
          <w:sz w:val="28"/>
          <w:szCs w:val="28"/>
          <w:shd w:val="clear" w:color="auto" w:fill="FFFFFF"/>
        </w:rPr>
      </w:pPr>
      <w:r w:rsidRPr="00CF7C08">
        <w:rPr>
          <w:rFonts w:eastAsia="Times New Roman"/>
          <w:sz w:val="28"/>
          <w:szCs w:val="28"/>
          <w:lang w:eastAsia="ru-RU"/>
        </w:rPr>
        <w:t>о</w:t>
      </w:r>
      <w:r w:rsidR="006E662B" w:rsidRPr="00CF7C08">
        <w:rPr>
          <w:rFonts w:eastAsia="Times New Roman"/>
          <w:sz w:val="28"/>
          <w:szCs w:val="28"/>
          <w:lang w:eastAsia="ru-RU"/>
        </w:rPr>
        <w:t xml:space="preserve"> реализации </w:t>
      </w:r>
      <w:r w:rsidR="006E662B" w:rsidRPr="00CF7C08">
        <w:rPr>
          <w:sz w:val="28"/>
          <w:szCs w:val="28"/>
          <w:shd w:val="clear" w:color="auto" w:fill="FFFFFF"/>
        </w:rPr>
        <w:t xml:space="preserve">государственной целевой программы «Равные возможности» </w:t>
      </w:r>
    </w:p>
    <w:p w:rsidR="006E662B" w:rsidRPr="00CF7C08" w:rsidRDefault="006E662B" w:rsidP="00CF7C08">
      <w:pPr>
        <w:shd w:val="clear" w:color="auto" w:fill="FFFFFF"/>
        <w:spacing w:before="0" w:beforeAutospacing="0"/>
        <w:jc w:val="center"/>
        <w:rPr>
          <w:sz w:val="28"/>
          <w:szCs w:val="28"/>
          <w:highlight w:val="yellow"/>
          <w:shd w:val="clear" w:color="auto" w:fill="FFFFFF"/>
        </w:rPr>
      </w:pPr>
      <w:r w:rsidRPr="00CF7C08">
        <w:rPr>
          <w:sz w:val="28"/>
          <w:szCs w:val="28"/>
          <w:shd w:val="clear" w:color="auto" w:fill="FFFFFF"/>
        </w:rPr>
        <w:t>на 2019</w:t>
      </w:r>
      <w:r w:rsidR="00CF7C08" w:rsidRPr="00CF7C08">
        <w:rPr>
          <w:sz w:val="28"/>
          <w:szCs w:val="28"/>
          <w:shd w:val="clear" w:color="auto" w:fill="FFFFFF"/>
        </w:rPr>
        <w:t>-</w:t>
      </w:r>
      <w:r w:rsidRPr="00CF7C08">
        <w:rPr>
          <w:sz w:val="28"/>
          <w:szCs w:val="28"/>
          <w:shd w:val="clear" w:color="auto" w:fill="FFFFFF"/>
        </w:rPr>
        <w:t>2022 годы за 20</w:t>
      </w:r>
      <w:r w:rsidR="001D2300" w:rsidRPr="00CF7C08">
        <w:rPr>
          <w:sz w:val="28"/>
          <w:szCs w:val="28"/>
          <w:shd w:val="clear" w:color="auto" w:fill="FFFFFF"/>
        </w:rPr>
        <w:t>2</w:t>
      </w:r>
      <w:r w:rsidR="00CC7E44" w:rsidRPr="00CF7C08">
        <w:rPr>
          <w:sz w:val="28"/>
          <w:szCs w:val="28"/>
          <w:shd w:val="clear" w:color="auto" w:fill="FFFFFF"/>
        </w:rPr>
        <w:t>1</w:t>
      </w:r>
      <w:r w:rsidRPr="00CF7C08">
        <w:rPr>
          <w:sz w:val="28"/>
          <w:szCs w:val="28"/>
          <w:shd w:val="clear" w:color="auto" w:fill="FFFFFF"/>
        </w:rPr>
        <w:t xml:space="preserve"> год </w:t>
      </w:r>
    </w:p>
    <w:p w:rsidR="006E662B" w:rsidRPr="00CF7C08" w:rsidRDefault="006E662B" w:rsidP="00CF7C08">
      <w:pPr>
        <w:pStyle w:val="a4"/>
        <w:ind w:firstLine="567"/>
        <w:jc w:val="both"/>
        <w:outlineLvl w:val="0"/>
        <w:rPr>
          <w:rFonts w:ascii="Times New Roman" w:hAnsi="Times New Roman" w:cs="Times New Roman"/>
          <w:sz w:val="28"/>
          <w:szCs w:val="28"/>
          <w:highlight w:val="yellow"/>
          <w:shd w:val="clear" w:color="auto" w:fill="FFFFFF"/>
        </w:rPr>
      </w:pPr>
    </w:p>
    <w:p w:rsidR="006E662B" w:rsidRPr="00CF7C08" w:rsidRDefault="006E662B"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sz w:val="28"/>
          <w:szCs w:val="28"/>
          <w:shd w:val="clear" w:color="auto" w:fill="FFFFFF"/>
        </w:rPr>
        <w:t>Отчет о реализации государственной целевой программы «Равные возможности» на 2019</w:t>
      </w:r>
      <w:r w:rsidR="00CF7C08" w:rsidRPr="00CF7C08">
        <w:rPr>
          <w:rFonts w:ascii="Times New Roman" w:hAnsi="Times New Roman" w:cs="Times New Roman"/>
          <w:sz w:val="28"/>
          <w:szCs w:val="28"/>
          <w:shd w:val="clear" w:color="auto" w:fill="FFFFFF"/>
        </w:rPr>
        <w:t>-</w:t>
      </w:r>
      <w:r w:rsidRPr="00CF7C08">
        <w:rPr>
          <w:rFonts w:ascii="Times New Roman" w:hAnsi="Times New Roman" w:cs="Times New Roman"/>
          <w:sz w:val="28"/>
          <w:szCs w:val="28"/>
          <w:shd w:val="clear" w:color="auto" w:fill="FFFFFF"/>
        </w:rPr>
        <w:t>2022 годы за 20</w:t>
      </w:r>
      <w:r w:rsidR="001D2300" w:rsidRPr="00CF7C08">
        <w:rPr>
          <w:rFonts w:ascii="Times New Roman" w:hAnsi="Times New Roman" w:cs="Times New Roman"/>
          <w:sz w:val="28"/>
          <w:szCs w:val="28"/>
          <w:shd w:val="clear" w:color="auto" w:fill="FFFFFF"/>
        </w:rPr>
        <w:t>2</w:t>
      </w:r>
      <w:r w:rsidR="00CC7E44" w:rsidRPr="00CF7C08">
        <w:rPr>
          <w:rFonts w:ascii="Times New Roman" w:hAnsi="Times New Roman" w:cs="Times New Roman"/>
          <w:sz w:val="28"/>
          <w:szCs w:val="28"/>
          <w:shd w:val="clear" w:color="auto" w:fill="FFFFFF"/>
        </w:rPr>
        <w:t>1</w:t>
      </w:r>
      <w:r w:rsidRPr="00CF7C08">
        <w:rPr>
          <w:rFonts w:ascii="Times New Roman" w:hAnsi="Times New Roman" w:cs="Times New Roman"/>
          <w:sz w:val="28"/>
          <w:szCs w:val="28"/>
          <w:shd w:val="clear" w:color="auto" w:fill="FFFFFF"/>
        </w:rPr>
        <w:t xml:space="preserve"> год составлен в соответствии со статьей 16-1 Закона Приднестровской Молдавской Республики от 24 февраля 1997 года № 35-З «О бюджетной системе в Приднестровской Молдавской Республике» (СЗМ</w:t>
      </w:r>
      <w:r w:rsidR="00EA0839" w:rsidRPr="00CF7C08">
        <w:rPr>
          <w:rFonts w:ascii="Times New Roman" w:hAnsi="Times New Roman" w:cs="Times New Roman"/>
          <w:sz w:val="28"/>
          <w:szCs w:val="28"/>
          <w:shd w:val="clear" w:color="auto" w:fill="FFFFFF"/>
        </w:rPr>
        <w:t xml:space="preserve">Р 97-2) </w:t>
      </w:r>
      <w:r w:rsidR="00BC67FA" w:rsidRPr="00CF7C08">
        <w:rPr>
          <w:rFonts w:ascii="Times New Roman" w:hAnsi="Times New Roman" w:cs="Times New Roman"/>
          <w:sz w:val="28"/>
          <w:szCs w:val="28"/>
          <w:shd w:val="clear" w:color="auto" w:fill="FFFFFF"/>
        </w:rPr>
        <w:t>и</w:t>
      </w:r>
      <w:r w:rsidRPr="00CF7C08">
        <w:rPr>
          <w:rFonts w:ascii="Times New Roman" w:hAnsi="Times New Roman" w:cs="Times New Roman"/>
          <w:sz w:val="28"/>
          <w:szCs w:val="28"/>
          <w:shd w:val="clear" w:color="auto" w:fill="FFFFFF"/>
        </w:rPr>
        <w:t xml:space="preserve"> Законом Приднестровской Молдавской Республики от 19 марта 2019 года № 31-З-VI «Об утверждении государственной целевой программы «Равные возможности» на 2019</w:t>
      </w:r>
      <w:r w:rsidR="00CF7C08">
        <w:rPr>
          <w:rFonts w:ascii="Times New Roman" w:hAnsi="Times New Roman" w:cs="Times New Roman"/>
          <w:sz w:val="28"/>
          <w:szCs w:val="28"/>
          <w:shd w:val="clear" w:color="auto" w:fill="FFFFFF"/>
        </w:rPr>
        <w:t>-</w:t>
      </w:r>
      <w:r w:rsidRPr="00CF7C08">
        <w:rPr>
          <w:rFonts w:ascii="Times New Roman" w:hAnsi="Times New Roman" w:cs="Times New Roman"/>
          <w:sz w:val="28"/>
          <w:szCs w:val="28"/>
          <w:shd w:val="clear" w:color="auto" w:fill="FFFFFF"/>
        </w:rPr>
        <w:t>2022 годы» (САЗ 19-11)</w:t>
      </w:r>
      <w:r w:rsidRPr="00CF7C08">
        <w:rPr>
          <w:rFonts w:ascii="Times New Roman" w:hAnsi="Times New Roman" w:cs="Times New Roman"/>
          <w:sz w:val="28"/>
          <w:szCs w:val="28"/>
        </w:rPr>
        <w:t>.</w:t>
      </w:r>
      <w:r w:rsidRPr="00CF7C08">
        <w:rPr>
          <w:rFonts w:ascii="Times New Roman" w:hAnsi="Times New Roman" w:cs="Times New Roman"/>
          <w:sz w:val="28"/>
          <w:szCs w:val="28"/>
          <w:shd w:val="clear" w:color="auto" w:fill="FFFFFF"/>
        </w:rPr>
        <w:t xml:space="preserve"> </w:t>
      </w:r>
    </w:p>
    <w:p w:rsidR="006E662B" w:rsidRPr="00CF7C08" w:rsidRDefault="00CC7E44"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sz w:val="28"/>
          <w:szCs w:val="28"/>
          <w:shd w:val="clear" w:color="auto" w:fill="FFFFFF"/>
        </w:rPr>
        <w:t xml:space="preserve">В целях привлечения внимания к проблемам инвалидов, лиц с ограниченными возможностями здоровья и других маломобильных групп населения, укрепления межведомственных связей и содействия обмену опытом работы по созданию условий для их полноценной жизни </w:t>
      </w:r>
      <w:r w:rsidR="007B5517" w:rsidRPr="00CF7C08">
        <w:rPr>
          <w:rFonts w:ascii="Times New Roman" w:hAnsi="Times New Roman" w:cs="Times New Roman"/>
          <w:sz w:val="28"/>
          <w:szCs w:val="28"/>
          <w:shd w:val="clear" w:color="auto" w:fill="FFFFFF"/>
        </w:rPr>
        <w:t>г</w:t>
      </w:r>
      <w:r w:rsidR="006E662B" w:rsidRPr="00CF7C08">
        <w:rPr>
          <w:rFonts w:ascii="Times New Roman" w:hAnsi="Times New Roman" w:cs="Times New Roman"/>
          <w:sz w:val="28"/>
          <w:szCs w:val="28"/>
          <w:shd w:val="clear" w:color="auto" w:fill="FFFFFF"/>
        </w:rPr>
        <w:t>осударственн</w:t>
      </w:r>
      <w:r w:rsidRPr="00CF7C08">
        <w:rPr>
          <w:rFonts w:ascii="Times New Roman" w:hAnsi="Times New Roman" w:cs="Times New Roman"/>
          <w:sz w:val="28"/>
          <w:szCs w:val="28"/>
          <w:shd w:val="clear" w:color="auto" w:fill="FFFFFF"/>
        </w:rPr>
        <w:t>ой</w:t>
      </w:r>
      <w:r w:rsidR="006E662B" w:rsidRPr="00CF7C08">
        <w:rPr>
          <w:rFonts w:ascii="Times New Roman" w:hAnsi="Times New Roman" w:cs="Times New Roman"/>
          <w:sz w:val="28"/>
          <w:szCs w:val="28"/>
          <w:shd w:val="clear" w:color="auto" w:fill="FFFFFF"/>
        </w:rPr>
        <w:t xml:space="preserve"> целев</w:t>
      </w:r>
      <w:r w:rsidRPr="00CF7C08">
        <w:rPr>
          <w:rFonts w:ascii="Times New Roman" w:hAnsi="Times New Roman" w:cs="Times New Roman"/>
          <w:sz w:val="28"/>
          <w:szCs w:val="28"/>
          <w:shd w:val="clear" w:color="auto" w:fill="FFFFFF"/>
        </w:rPr>
        <w:t>ой</w:t>
      </w:r>
      <w:r w:rsidR="006E662B" w:rsidRPr="00CF7C08">
        <w:rPr>
          <w:rFonts w:ascii="Times New Roman" w:hAnsi="Times New Roman" w:cs="Times New Roman"/>
          <w:sz w:val="28"/>
          <w:szCs w:val="28"/>
          <w:shd w:val="clear" w:color="auto" w:fill="FFFFFF"/>
        </w:rPr>
        <w:t xml:space="preserve"> программ</w:t>
      </w:r>
      <w:r w:rsidRPr="00CF7C08">
        <w:rPr>
          <w:rFonts w:ascii="Times New Roman" w:hAnsi="Times New Roman" w:cs="Times New Roman"/>
          <w:sz w:val="28"/>
          <w:szCs w:val="28"/>
          <w:shd w:val="clear" w:color="auto" w:fill="FFFFFF"/>
        </w:rPr>
        <w:t>ой</w:t>
      </w:r>
      <w:r w:rsidR="006E662B" w:rsidRPr="00CF7C08">
        <w:rPr>
          <w:rFonts w:ascii="Times New Roman" w:hAnsi="Times New Roman" w:cs="Times New Roman"/>
          <w:sz w:val="28"/>
          <w:szCs w:val="28"/>
          <w:shd w:val="clear" w:color="auto" w:fill="FFFFFF"/>
        </w:rPr>
        <w:t xml:space="preserve"> «Равные возможности» </w:t>
      </w:r>
      <w:r w:rsidR="007B5517" w:rsidRPr="00CF7C08">
        <w:rPr>
          <w:rFonts w:ascii="Times New Roman" w:hAnsi="Times New Roman" w:cs="Times New Roman"/>
          <w:sz w:val="28"/>
          <w:szCs w:val="28"/>
          <w:shd w:val="clear" w:color="auto" w:fill="FFFFFF"/>
        </w:rPr>
        <w:br/>
      </w:r>
      <w:r w:rsidR="006E662B" w:rsidRPr="00CF7C08">
        <w:rPr>
          <w:rFonts w:ascii="Times New Roman" w:hAnsi="Times New Roman" w:cs="Times New Roman"/>
          <w:sz w:val="28"/>
          <w:szCs w:val="28"/>
          <w:shd w:val="clear" w:color="auto" w:fill="FFFFFF"/>
        </w:rPr>
        <w:t>на 2019</w:t>
      </w:r>
      <w:r w:rsidR="00CF7C08" w:rsidRPr="00CF7C08">
        <w:rPr>
          <w:rFonts w:ascii="Times New Roman" w:hAnsi="Times New Roman" w:cs="Times New Roman"/>
          <w:sz w:val="28"/>
          <w:szCs w:val="28"/>
          <w:shd w:val="clear" w:color="auto" w:fill="FFFFFF"/>
        </w:rPr>
        <w:t>-</w:t>
      </w:r>
      <w:r w:rsidR="006E662B" w:rsidRPr="00CF7C08">
        <w:rPr>
          <w:rFonts w:ascii="Times New Roman" w:hAnsi="Times New Roman" w:cs="Times New Roman"/>
          <w:sz w:val="28"/>
          <w:szCs w:val="28"/>
          <w:shd w:val="clear" w:color="auto" w:fill="FFFFFF"/>
        </w:rPr>
        <w:t>2022 годы (далее</w:t>
      </w:r>
      <w:r w:rsidRPr="00CF7C08">
        <w:rPr>
          <w:rFonts w:ascii="Times New Roman" w:hAnsi="Times New Roman" w:cs="Times New Roman"/>
          <w:sz w:val="28"/>
          <w:szCs w:val="28"/>
          <w:shd w:val="clear" w:color="auto" w:fill="FFFFFF"/>
        </w:rPr>
        <w:t xml:space="preserve"> по тексту</w:t>
      </w:r>
      <w:r w:rsidR="006E662B" w:rsidRPr="00CF7C08">
        <w:rPr>
          <w:rFonts w:ascii="Times New Roman" w:hAnsi="Times New Roman" w:cs="Times New Roman"/>
          <w:sz w:val="28"/>
          <w:szCs w:val="28"/>
          <w:shd w:val="clear" w:color="auto" w:fill="FFFFFF"/>
        </w:rPr>
        <w:t xml:space="preserve"> - Программа) </w:t>
      </w:r>
      <w:r w:rsidRPr="00CF7C08">
        <w:rPr>
          <w:rFonts w:ascii="Times New Roman" w:hAnsi="Times New Roman" w:cs="Times New Roman"/>
          <w:sz w:val="28"/>
          <w:szCs w:val="28"/>
          <w:shd w:val="clear" w:color="auto" w:fill="FFFFFF"/>
        </w:rPr>
        <w:t>определен</w:t>
      </w:r>
      <w:r w:rsidR="001C79B8" w:rsidRPr="00CF7C08">
        <w:rPr>
          <w:rFonts w:ascii="Times New Roman" w:hAnsi="Times New Roman" w:cs="Times New Roman"/>
          <w:sz w:val="28"/>
          <w:szCs w:val="28"/>
          <w:shd w:val="clear" w:color="auto" w:fill="FFFFFF"/>
        </w:rPr>
        <w:t xml:space="preserve"> перечень</w:t>
      </w:r>
      <w:r w:rsidR="008537AD" w:rsidRPr="00CF7C08">
        <w:rPr>
          <w:rFonts w:ascii="Times New Roman" w:hAnsi="Times New Roman" w:cs="Times New Roman"/>
          <w:sz w:val="28"/>
          <w:szCs w:val="28"/>
          <w:shd w:val="clear" w:color="auto" w:fill="FFFFFF"/>
        </w:rPr>
        <w:t xml:space="preserve"> </w:t>
      </w:r>
      <w:r w:rsidR="006E662B" w:rsidRPr="00CF7C08">
        <w:rPr>
          <w:rFonts w:ascii="Times New Roman" w:hAnsi="Times New Roman" w:cs="Times New Roman"/>
          <w:sz w:val="28"/>
          <w:szCs w:val="28"/>
          <w:shd w:val="clear" w:color="auto" w:fill="FFFFFF"/>
        </w:rPr>
        <w:t>следующих задач:</w:t>
      </w:r>
    </w:p>
    <w:p w:rsidR="006E662B" w:rsidRPr="00CF7C08" w:rsidRDefault="006E662B" w:rsidP="00CF7C08">
      <w:pPr>
        <w:pStyle w:val="a4"/>
        <w:ind w:firstLine="567"/>
        <w:jc w:val="both"/>
        <w:outlineLvl w:val="0"/>
        <w:rPr>
          <w:rFonts w:ascii="Times New Roman" w:eastAsia="Times New Roman" w:hAnsi="Times New Roman" w:cs="Times New Roman"/>
          <w:sz w:val="28"/>
          <w:szCs w:val="28"/>
        </w:rPr>
      </w:pPr>
      <w:r w:rsidRPr="00CF7C08">
        <w:rPr>
          <w:rFonts w:ascii="Times New Roman" w:eastAsia="Times New Roman" w:hAnsi="Times New Roman" w:cs="Times New Roman"/>
          <w:sz w:val="28"/>
          <w:szCs w:val="28"/>
        </w:rPr>
        <w:t>а) создание условий для свободного передвижения и доступа инвалидов и других маломобильных групп населения к объектам социальной инфраструктуры;</w:t>
      </w:r>
    </w:p>
    <w:p w:rsidR="006E662B" w:rsidRPr="00CF7C08" w:rsidRDefault="006E662B" w:rsidP="00CF7C08">
      <w:pPr>
        <w:pStyle w:val="a4"/>
        <w:ind w:firstLine="567"/>
        <w:jc w:val="both"/>
        <w:outlineLvl w:val="0"/>
        <w:rPr>
          <w:rFonts w:ascii="Times New Roman" w:eastAsia="Times New Roman" w:hAnsi="Times New Roman" w:cs="Times New Roman"/>
          <w:sz w:val="28"/>
          <w:szCs w:val="28"/>
        </w:rPr>
      </w:pPr>
      <w:r w:rsidRPr="00CF7C08">
        <w:rPr>
          <w:rFonts w:ascii="Times New Roman" w:eastAsia="Times New Roman" w:hAnsi="Times New Roman" w:cs="Times New Roman"/>
          <w:sz w:val="28"/>
          <w:szCs w:val="28"/>
        </w:rPr>
        <w:t>б) обеспечение беспрепятственного доступа инвалидов к информации;</w:t>
      </w:r>
    </w:p>
    <w:p w:rsidR="006E662B" w:rsidRPr="00CF7C08" w:rsidRDefault="006E662B" w:rsidP="00CF7C08">
      <w:pPr>
        <w:pStyle w:val="a4"/>
        <w:ind w:firstLine="567"/>
        <w:jc w:val="both"/>
        <w:outlineLvl w:val="0"/>
        <w:rPr>
          <w:rFonts w:ascii="Times New Roman" w:eastAsia="Times New Roman" w:hAnsi="Times New Roman" w:cs="Times New Roman"/>
          <w:sz w:val="28"/>
          <w:szCs w:val="28"/>
        </w:rPr>
      </w:pPr>
      <w:r w:rsidRPr="00CF7C08">
        <w:rPr>
          <w:rFonts w:ascii="Times New Roman" w:eastAsia="Times New Roman" w:hAnsi="Times New Roman" w:cs="Times New Roman"/>
          <w:sz w:val="28"/>
          <w:szCs w:val="28"/>
        </w:rPr>
        <w:t>в) создание условий для обеспечения равного доступа к образованию для всех инвалидов с учетом разнообразия особых образовательных потребностей и индивидуальных возможностей;</w:t>
      </w:r>
    </w:p>
    <w:p w:rsidR="006E662B" w:rsidRPr="00CF7C08" w:rsidRDefault="006E662B" w:rsidP="00CF7C08">
      <w:pPr>
        <w:pStyle w:val="a4"/>
        <w:ind w:firstLine="567"/>
        <w:jc w:val="both"/>
        <w:outlineLvl w:val="0"/>
        <w:rPr>
          <w:rFonts w:ascii="Times New Roman" w:eastAsia="Times New Roman" w:hAnsi="Times New Roman" w:cs="Times New Roman"/>
          <w:sz w:val="28"/>
          <w:szCs w:val="28"/>
        </w:rPr>
      </w:pPr>
      <w:r w:rsidRPr="00CF7C08">
        <w:rPr>
          <w:rFonts w:ascii="Times New Roman" w:eastAsia="Times New Roman" w:hAnsi="Times New Roman" w:cs="Times New Roman"/>
          <w:sz w:val="28"/>
          <w:szCs w:val="28"/>
        </w:rPr>
        <w:t>г) организация и проведение культурно-массовых мероприятий с вовлечением инвалидов в совместную деятельность;</w:t>
      </w:r>
    </w:p>
    <w:p w:rsidR="006E662B" w:rsidRPr="00CF7C08" w:rsidRDefault="006E662B" w:rsidP="00CF7C08">
      <w:pPr>
        <w:pStyle w:val="a4"/>
        <w:ind w:firstLine="567"/>
        <w:jc w:val="both"/>
        <w:outlineLvl w:val="0"/>
        <w:rPr>
          <w:rFonts w:ascii="Times New Roman" w:eastAsia="Times New Roman" w:hAnsi="Times New Roman" w:cs="Times New Roman"/>
          <w:sz w:val="28"/>
          <w:szCs w:val="28"/>
        </w:rPr>
      </w:pPr>
      <w:r w:rsidRPr="00CF7C08">
        <w:rPr>
          <w:rFonts w:ascii="Times New Roman" w:eastAsia="Times New Roman" w:hAnsi="Times New Roman" w:cs="Times New Roman"/>
          <w:sz w:val="28"/>
          <w:szCs w:val="28"/>
        </w:rPr>
        <w:t>д) создание условий для трудоустройства инвалидов;</w:t>
      </w:r>
    </w:p>
    <w:p w:rsidR="006E662B" w:rsidRPr="00CF7C08" w:rsidRDefault="006E662B" w:rsidP="00CF7C08">
      <w:pPr>
        <w:pStyle w:val="a4"/>
        <w:ind w:firstLine="567"/>
        <w:jc w:val="both"/>
        <w:outlineLvl w:val="0"/>
        <w:rPr>
          <w:rFonts w:ascii="Times New Roman" w:eastAsia="Times New Roman" w:hAnsi="Times New Roman" w:cs="Times New Roman"/>
          <w:sz w:val="28"/>
          <w:szCs w:val="28"/>
        </w:rPr>
      </w:pPr>
      <w:r w:rsidRPr="00CF7C08">
        <w:rPr>
          <w:rFonts w:ascii="Times New Roman" w:eastAsia="Times New Roman" w:hAnsi="Times New Roman" w:cs="Times New Roman"/>
          <w:sz w:val="28"/>
          <w:szCs w:val="28"/>
        </w:rPr>
        <w:t>е) создание средствами архитектуры и градостроительства условий, обеспечивающих доступность среды жизнедеятельности для инвалидов, на стадии проектирования, строительства и реконструкции объектов;</w:t>
      </w:r>
    </w:p>
    <w:p w:rsidR="006E662B" w:rsidRPr="00CF7C08" w:rsidRDefault="006E662B" w:rsidP="00CF7C08">
      <w:pPr>
        <w:pStyle w:val="a4"/>
        <w:ind w:firstLine="567"/>
        <w:jc w:val="both"/>
        <w:outlineLvl w:val="0"/>
        <w:rPr>
          <w:rFonts w:ascii="Times New Roman" w:eastAsia="Times New Roman" w:hAnsi="Times New Roman" w:cs="Times New Roman"/>
          <w:sz w:val="28"/>
          <w:szCs w:val="28"/>
        </w:rPr>
      </w:pPr>
      <w:r w:rsidRPr="00CF7C08">
        <w:rPr>
          <w:rFonts w:ascii="Times New Roman" w:eastAsia="Times New Roman" w:hAnsi="Times New Roman" w:cs="Times New Roman"/>
          <w:sz w:val="28"/>
          <w:szCs w:val="28"/>
        </w:rPr>
        <w:t xml:space="preserve">ж) оснащение действующих объектов социальной, инженерной, транспортной, производственной инфраструктуры, информации и связи материально-техническими средствами, обеспечивающими беспрепятственный доступ к ним инвалидов с учетом их потребностей; </w:t>
      </w:r>
    </w:p>
    <w:p w:rsidR="006E662B" w:rsidRPr="00CF7C08" w:rsidRDefault="006E662B" w:rsidP="00CF7C08">
      <w:pPr>
        <w:pStyle w:val="a4"/>
        <w:ind w:firstLine="567"/>
        <w:jc w:val="both"/>
        <w:outlineLvl w:val="0"/>
        <w:rPr>
          <w:rFonts w:ascii="Times New Roman" w:eastAsia="Times New Roman" w:hAnsi="Times New Roman" w:cs="Times New Roman"/>
          <w:sz w:val="28"/>
          <w:szCs w:val="28"/>
        </w:rPr>
      </w:pPr>
      <w:r w:rsidRPr="00CF7C08">
        <w:rPr>
          <w:rFonts w:ascii="Times New Roman" w:eastAsia="Times New Roman" w:hAnsi="Times New Roman" w:cs="Times New Roman"/>
          <w:sz w:val="28"/>
          <w:szCs w:val="28"/>
        </w:rPr>
        <w:t>з) формирование позитивного общественного мнения в отношении проблем обеспечения доступной среды жизнедеятельности для инвалидов;</w:t>
      </w:r>
    </w:p>
    <w:p w:rsidR="006E662B" w:rsidRPr="00CF7C08" w:rsidRDefault="006E662B" w:rsidP="00CF7C08">
      <w:pPr>
        <w:pStyle w:val="a4"/>
        <w:ind w:firstLine="567"/>
        <w:jc w:val="both"/>
        <w:outlineLvl w:val="0"/>
        <w:rPr>
          <w:rFonts w:ascii="Times New Roman" w:eastAsia="Times New Roman" w:hAnsi="Times New Roman" w:cs="Times New Roman"/>
          <w:sz w:val="28"/>
          <w:szCs w:val="28"/>
        </w:rPr>
      </w:pPr>
      <w:r w:rsidRPr="00CF7C08">
        <w:rPr>
          <w:rFonts w:ascii="Times New Roman" w:eastAsia="Times New Roman" w:hAnsi="Times New Roman" w:cs="Times New Roman"/>
          <w:sz w:val="28"/>
          <w:szCs w:val="28"/>
        </w:rPr>
        <w:t>и) создание системы информационного обеспечения путем решения проблем инвалидов и других маломобильных групп населения;</w:t>
      </w:r>
    </w:p>
    <w:p w:rsidR="006E662B" w:rsidRPr="00CF7C08" w:rsidRDefault="006E662B" w:rsidP="00CF7C08">
      <w:pPr>
        <w:pStyle w:val="a4"/>
        <w:ind w:firstLine="567"/>
        <w:jc w:val="both"/>
        <w:outlineLvl w:val="0"/>
        <w:rPr>
          <w:rFonts w:ascii="Times New Roman" w:eastAsia="Times New Roman" w:hAnsi="Times New Roman" w:cs="Times New Roman"/>
          <w:sz w:val="28"/>
          <w:szCs w:val="28"/>
        </w:rPr>
      </w:pPr>
      <w:r w:rsidRPr="00CF7C08">
        <w:rPr>
          <w:rFonts w:ascii="Times New Roman" w:eastAsia="Times New Roman" w:hAnsi="Times New Roman" w:cs="Times New Roman"/>
          <w:sz w:val="28"/>
          <w:szCs w:val="28"/>
        </w:rPr>
        <w:t>к) обеспечение систематического повышения квалификации кадров, работающих с гражданами с особыми потребностями жизнедеятельности.</w:t>
      </w:r>
    </w:p>
    <w:p w:rsidR="006E662B" w:rsidRPr="00CF7C08" w:rsidRDefault="008537AD" w:rsidP="00CF7C08">
      <w:pPr>
        <w:pStyle w:val="a4"/>
        <w:ind w:firstLine="567"/>
        <w:jc w:val="both"/>
        <w:outlineLvl w:val="0"/>
        <w:rPr>
          <w:rFonts w:ascii="Times New Roman" w:eastAsia="Calibri" w:hAnsi="Times New Roman" w:cs="Times New Roman"/>
          <w:sz w:val="28"/>
          <w:szCs w:val="28"/>
        </w:rPr>
      </w:pPr>
      <w:r w:rsidRPr="00CF7C08">
        <w:rPr>
          <w:rFonts w:ascii="Times New Roman" w:eastAsia="Calibri" w:hAnsi="Times New Roman" w:cs="Times New Roman"/>
          <w:sz w:val="28"/>
          <w:szCs w:val="28"/>
        </w:rPr>
        <w:t xml:space="preserve">В целях осуществления поставленных задач в перечне мероприятий по реализации Программы в 2021 году </w:t>
      </w:r>
      <w:r w:rsidR="00A53C93" w:rsidRPr="00CF7C08">
        <w:rPr>
          <w:rFonts w:ascii="Times New Roman" w:eastAsia="Calibri" w:hAnsi="Times New Roman" w:cs="Times New Roman"/>
          <w:sz w:val="28"/>
          <w:szCs w:val="28"/>
        </w:rPr>
        <w:t>проведены</w:t>
      </w:r>
      <w:r w:rsidR="0057650E" w:rsidRPr="00CF7C08">
        <w:rPr>
          <w:rFonts w:ascii="Times New Roman" w:eastAsia="Calibri" w:hAnsi="Times New Roman" w:cs="Times New Roman"/>
          <w:sz w:val="28"/>
          <w:szCs w:val="28"/>
        </w:rPr>
        <w:t xml:space="preserve"> </w:t>
      </w:r>
      <w:r w:rsidRPr="00CF7C08">
        <w:rPr>
          <w:rFonts w:ascii="Times New Roman" w:eastAsia="Calibri" w:hAnsi="Times New Roman" w:cs="Times New Roman"/>
          <w:sz w:val="28"/>
          <w:szCs w:val="28"/>
        </w:rPr>
        <w:t>следующие мероприятия:</w:t>
      </w:r>
    </w:p>
    <w:p w:rsidR="00AB641F" w:rsidRDefault="00AB641F" w:rsidP="00CF7C08">
      <w:pPr>
        <w:pStyle w:val="a4"/>
        <w:ind w:firstLine="567"/>
        <w:jc w:val="both"/>
        <w:outlineLvl w:val="0"/>
        <w:rPr>
          <w:rFonts w:ascii="Times New Roman" w:hAnsi="Times New Roman" w:cs="Times New Roman"/>
          <w:sz w:val="28"/>
          <w:szCs w:val="28"/>
          <w:shd w:val="clear" w:color="auto" w:fill="FFFFFF"/>
        </w:rPr>
      </w:pPr>
    </w:p>
    <w:p w:rsidR="00CF7C08" w:rsidRDefault="00CF7C08" w:rsidP="00CF7C08">
      <w:pPr>
        <w:pStyle w:val="a4"/>
        <w:ind w:firstLine="567"/>
        <w:jc w:val="both"/>
        <w:outlineLvl w:val="0"/>
        <w:rPr>
          <w:rFonts w:ascii="Times New Roman" w:hAnsi="Times New Roman" w:cs="Times New Roman"/>
          <w:sz w:val="28"/>
          <w:szCs w:val="28"/>
          <w:shd w:val="clear" w:color="auto" w:fill="FFFFFF"/>
        </w:rPr>
      </w:pPr>
    </w:p>
    <w:p w:rsidR="00CF7C08" w:rsidRPr="00CF7C08" w:rsidRDefault="00CF7C08" w:rsidP="00CF7C08">
      <w:pPr>
        <w:pStyle w:val="a4"/>
        <w:ind w:firstLine="567"/>
        <w:jc w:val="both"/>
        <w:outlineLvl w:val="0"/>
        <w:rPr>
          <w:rFonts w:ascii="Times New Roman" w:hAnsi="Times New Roman" w:cs="Times New Roman"/>
          <w:sz w:val="28"/>
          <w:szCs w:val="28"/>
          <w:shd w:val="clear" w:color="auto" w:fill="FFFFFF"/>
        </w:rPr>
      </w:pPr>
    </w:p>
    <w:p w:rsidR="006E662B" w:rsidRPr="00CF7C08" w:rsidRDefault="006E662B"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b/>
          <w:sz w:val="28"/>
          <w:szCs w:val="28"/>
          <w:shd w:val="clear" w:color="auto" w:fill="FFFFFF"/>
        </w:rPr>
        <w:lastRenderedPageBreak/>
        <w:t>1</w:t>
      </w:r>
      <w:r w:rsidR="0057650E" w:rsidRPr="00CF7C08">
        <w:rPr>
          <w:rFonts w:ascii="Times New Roman" w:hAnsi="Times New Roman" w:cs="Times New Roman"/>
          <w:b/>
          <w:sz w:val="28"/>
          <w:szCs w:val="28"/>
          <w:shd w:val="clear" w:color="auto" w:fill="FFFFFF"/>
        </w:rPr>
        <w:t>.</w:t>
      </w:r>
      <w:r w:rsidRPr="00CF7C08">
        <w:rPr>
          <w:rFonts w:ascii="Times New Roman" w:hAnsi="Times New Roman" w:cs="Times New Roman"/>
          <w:b/>
          <w:sz w:val="28"/>
          <w:szCs w:val="28"/>
          <w:shd w:val="clear" w:color="auto" w:fill="FFFFFF"/>
        </w:rPr>
        <w:t xml:space="preserve"> </w:t>
      </w:r>
      <w:r w:rsidR="005F730D" w:rsidRPr="00CF7C08">
        <w:rPr>
          <w:rFonts w:ascii="Times New Roman" w:hAnsi="Times New Roman" w:cs="Times New Roman"/>
          <w:b/>
          <w:sz w:val="28"/>
          <w:szCs w:val="28"/>
          <w:shd w:val="clear" w:color="auto" w:fill="FFFFFF"/>
        </w:rPr>
        <w:t>Н</w:t>
      </w:r>
      <w:r w:rsidRPr="00CF7C08">
        <w:rPr>
          <w:rFonts w:ascii="Times New Roman" w:hAnsi="Times New Roman" w:cs="Times New Roman"/>
          <w:b/>
          <w:sz w:val="28"/>
          <w:szCs w:val="28"/>
          <w:shd w:val="clear" w:color="auto" w:fill="FFFFFF"/>
        </w:rPr>
        <w:t>ормативно – правовая деятельность</w:t>
      </w:r>
      <w:r w:rsidRPr="00CF7C08">
        <w:rPr>
          <w:rFonts w:ascii="Times New Roman" w:hAnsi="Times New Roman" w:cs="Times New Roman"/>
          <w:sz w:val="28"/>
          <w:szCs w:val="28"/>
          <w:shd w:val="clear" w:color="auto" w:fill="FFFFFF"/>
        </w:rPr>
        <w:t>.</w:t>
      </w:r>
    </w:p>
    <w:p w:rsidR="006E662B" w:rsidRPr="00CF7C08" w:rsidRDefault="006E662B"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sz w:val="28"/>
          <w:szCs w:val="28"/>
          <w:shd w:val="clear" w:color="auto" w:fill="FFFFFF"/>
        </w:rPr>
        <w:t>В рамках исполнения</w:t>
      </w:r>
      <w:r w:rsidR="00A629F9" w:rsidRPr="00CF7C08">
        <w:rPr>
          <w:rFonts w:ascii="Times New Roman" w:hAnsi="Times New Roman" w:cs="Times New Roman"/>
          <w:sz w:val="28"/>
          <w:szCs w:val="28"/>
          <w:shd w:val="clear" w:color="auto" w:fill="FFFFFF"/>
        </w:rPr>
        <w:t xml:space="preserve"> мероприятий</w:t>
      </w:r>
      <w:r w:rsidRPr="00CF7C08">
        <w:rPr>
          <w:rFonts w:ascii="Times New Roman" w:hAnsi="Times New Roman" w:cs="Times New Roman"/>
          <w:sz w:val="28"/>
          <w:szCs w:val="28"/>
          <w:shd w:val="clear" w:color="auto" w:fill="FFFFFF"/>
        </w:rPr>
        <w:t xml:space="preserve"> «Разработка методических рекомендаций по организации образовательного процесса с детьми с особыми образовательными потребностями в условиях организации общего образования»</w:t>
      </w:r>
      <w:r w:rsidR="00841896" w:rsidRPr="00CF7C08">
        <w:rPr>
          <w:rFonts w:ascii="Times New Roman" w:hAnsi="Times New Roman" w:cs="Times New Roman"/>
          <w:sz w:val="28"/>
          <w:szCs w:val="28"/>
          <w:shd w:val="clear" w:color="auto" w:fill="FFFFFF"/>
        </w:rPr>
        <w:t>,</w:t>
      </w:r>
      <w:r w:rsidR="00A52715" w:rsidRPr="00CF7C08">
        <w:rPr>
          <w:rFonts w:ascii="Times New Roman" w:hAnsi="Times New Roman" w:cs="Times New Roman"/>
          <w:sz w:val="28"/>
          <w:szCs w:val="28"/>
          <w:shd w:val="clear" w:color="auto" w:fill="FFFFFF"/>
        </w:rPr>
        <w:t xml:space="preserve"> </w:t>
      </w:r>
      <w:r w:rsidR="00A52715" w:rsidRPr="00CF7C08">
        <w:rPr>
          <w:rFonts w:ascii="Times New Roman" w:eastAsia="Calibri" w:hAnsi="Times New Roman" w:cs="Times New Roman"/>
          <w:sz w:val="28"/>
          <w:szCs w:val="28"/>
        </w:rPr>
        <w:t>исполнителем которого является Министерство просвещения Приднестровской Молдавской Республики</w:t>
      </w:r>
      <w:r w:rsidR="00841896" w:rsidRPr="00CF7C08">
        <w:rPr>
          <w:rFonts w:ascii="Times New Roman" w:eastAsia="Calibri" w:hAnsi="Times New Roman" w:cs="Times New Roman"/>
          <w:sz w:val="28"/>
          <w:szCs w:val="28"/>
        </w:rPr>
        <w:t>,</w:t>
      </w:r>
      <w:r w:rsidR="00A52715" w:rsidRPr="00CF7C08">
        <w:rPr>
          <w:rFonts w:ascii="Times New Roman" w:eastAsia="Calibri" w:hAnsi="Times New Roman" w:cs="Times New Roman"/>
          <w:sz w:val="28"/>
          <w:szCs w:val="28"/>
        </w:rPr>
        <w:t xml:space="preserve"> </w:t>
      </w:r>
      <w:r w:rsidR="00A52715" w:rsidRPr="00CF7C08">
        <w:rPr>
          <w:rFonts w:ascii="Times New Roman" w:hAnsi="Times New Roman" w:cs="Times New Roman"/>
          <w:sz w:val="28"/>
          <w:szCs w:val="28"/>
          <w:shd w:val="clear" w:color="auto" w:fill="FFFFFF"/>
        </w:rPr>
        <w:t>в целях совершенствования нормативных документов</w:t>
      </w:r>
      <w:r w:rsidR="00C63707" w:rsidRPr="00CF7C08">
        <w:rPr>
          <w:rFonts w:ascii="Times New Roman" w:hAnsi="Times New Roman" w:cs="Times New Roman"/>
          <w:sz w:val="28"/>
          <w:szCs w:val="28"/>
          <w:shd w:val="clear" w:color="auto" w:fill="FFFFFF"/>
        </w:rPr>
        <w:t xml:space="preserve"> </w:t>
      </w:r>
      <w:r w:rsidR="00265C02" w:rsidRPr="00CF7C08">
        <w:rPr>
          <w:rFonts w:ascii="Times New Roman" w:hAnsi="Times New Roman" w:cs="Times New Roman"/>
          <w:sz w:val="28"/>
          <w:szCs w:val="28"/>
          <w:shd w:val="clear" w:color="auto" w:fill="FFFFFF"/>
        </w:rPr>
        <w:t xml:space="preserve">приняты </w:t>
      </w:r>
      <w:r w:rsidR="00265C02" w:rsidRPr="00CF7C08">
        <w:rPr>
          <w:rFonts w:ascii="Times New Roman" w:hAnsi="Times New Roman" w:cs="Times New Roman"/>
          <w:color w:val="000000"/>
          <w:sz w:val="28"/>
          <w:szCs w:val="28"/>
          <w:lang w:eastAsia="en-US"/>
        </w:rPr>
        <w:t>п</w:t>
      </w:r>
      <w:r w:rsidR="00A52715" w:rsidRPr="00CF7C08">
        <w:rPr>
          <w:rFonts w:ascii="Times New Roman" w:hAnsi="Times New Roman" w:cs="Times New Roman"/>
          <w:color w:val="000000"/>
          <w:sz w:val="28"/>
          <w:szCs w:val="28"/>
          <w:lang w:eastAsia="en-US"/>
        </w:rPr>
        <w:t>остановлени</w:t>
      </w:r>
      <w:r w:rsidR="00265C02" w:rsidRPr="00CF7C08">
        <w:rPr>
          <w:rFonts w:ascii="Times New Roman" w:hAnsi="Times New Roman" w:cs="Times New Roman"/>
          <w:color w:val="000000"/>
          <w:sz w:val="28"/>
          <w:szCs w:val="28"/>
          <w:lang w:eastAsia="en-US"/>
        </w:rPr>
        <w:t>я</w:t>
      </w:r>
      <w:r w:rsidR="00A52715" w:rsidRPr="00CF7C08">
        <w:rPr>
          <w:rFonts w:ascii="Times New Roman" w:hAnsi="Times New Roman" w:cs="Times New Roman"/>
          <w:color w:val="000000"/>
          <w:sz w:val="28"/>
          <w:szCs w:val="28"/>
          <w:lang w:eastAsia="en-US"/>
        </w:rPr>
        <w:t xml:space="preserve"> Правительства Приднестровской Молдавской Республики от 11 июня 2021 года № 193 «О внесении дополнений в Постановление Правительства Приднестровской Молдавской Республики от 1 сентября 2017 года № 231 «О наполняемости классов, групп продленного дня организаций общего образования, групп организаций дополнительного образования кружковой направленности» (САЗ 21-23) </w:t>
      </w:r>
      <w:r w:rsidR="00265C02" w:rsidRPr="00CF7C08">
        <w:rPr>
          <w:rFonts w:ascii="Times New Roman" w:hAnsi="Times New Roman" w:cs="Times New Roman"/>
          <w:color w:val="000000"/>
          <w:sz w:val="28"/>
          <w:szCs w:val="28"/>
          <w:lang w:eastAsia="en-US"/>
        </w:rPr>
        <w:t>и от 23 ноября 2021 года № 367 «Об утверждении Положения об организации обучения детей, осваивающих основные общеобразовательные программы и нуждающихся в длительном лечении, в организациях системы здравоохранения»</w:t>
      </w:r>
      <w:r w:rsidR="00385D8C" w:rsidRPr="00CF7C08">
        <w:rPr>
          <w:rFonts w:ascii="Times New Roman" w:hAnsi="Times New Roman" w:cs="Times New Roman"/>
          <w:color w:val="000000"/>
          <w:sz w:val="28"/>
          <w:szCs w:val="28"/>
          <w:lang w:eastAsia="en-US"/>
        </w:rPr>
        <w:t xml:space="preserve"> (САЗ 21-47).</w:t>
      </w:r>
    </w:p>
    <w:p w:rsidR="00A52715" w:rsidRPr="00CF7C08" w:rsidRDefault="00A52715" w:rsidP="00CF7C08">
      <w:pPr>
        <w:pStyle w:val="a4"/>
        <w:ind w:firstLine="567"/>
        <w:jc w:val="both"/>
        <w:outlineLvl w:val="0"/>
        <w:rPr>
          <w:rFonts w:ascii="Times New Roman" w:eastAsia="Calibri" w:hAnsi="Times New Roman" w:cs="Times New Roman"/>
          <w:sz w:val="28"/>
          <w:szCs w:val="28"/>
        </w:rPr>
      </w:pPr>
      <w:r w:rsidRPr="00CF7C08">
        <w:rPr>
          <w:rFonts w:ascii="Times New Roman" w:eastAsia="Calibri" w:hAnsi="Times New Roman" w:cs="Times New Roman"/>
          <w:sz w:val="28"/>
          <w:szCs w:val="28"/>
        </w:rPr>
        <w:t>В том числе Министерством просвещения Приднестровской Молдавской Республики в рамках исполнения данного мероприятия изданы:</w:t>
      </w:r>
    </w:p>
    <w:p w:rsidR="00A52715" w:rsidRPr="00CF7C08" w:rsidRDefault="001443B2" w:rsidP="00CF7C08">
      <w:pPr>
        <w:pStyle w:val="a4"/>
        <w:ind w:firstLine="567"/>
        <w:jc w:val="both"/>
        <w:outlineLvl w:val="0"/>
        <w:rPr>
          <w:rFonts w:ascii="Times New Roman" w:hAnsi="Times New Roman" w:cs="Times New Roman"/>
          <w:color w:val="000000"/>
          <w:sz w:val="28"/>
          <w:szCs w:val="28"/>
          <w:lang w:eastAsia="en-US"/>
        </w:rPr>
      </w:pPr>
      <w:r w:rsidRPr="00CF7C08">
        <w:rPr>
          <w:rFonts w:ascii="Times New Roman" w:eastAsia="Calibri" w:hAnsi="Times New Roman" w:cs="Times New Roman"/>
          <w:sz w:val="28"/>
          <w:szCs w:val="28"/>
        </w:rPr>
        <w:t>а)</w:t>
      </w:r>
      <w:r w:rsidR="00841896" w:rsidRPr="00CF7C08">
        <w:rPr>
          <w:rFonts w:ascii="Times New Roman" w:eastAsia="Calibri" w:hAnsi="Times New Roman" w:cs="Times New Roman"/>
          <w:sz w:val="28"/>
          <w:szCs w:val="28"/>
        </w:rPr>
        <w:t xml:space="preserve"> </w:t>
      </w:r>
      <w:r w:rsidR="00A52715" w:rsidRPr="00CF7C08">
        <w:rPr>
          <w:rFonts w:ascii="Times New Roman" w:hAnsi="Times New Roman" w:cs="Times New Roman"/>
          <w:color w:val="000000"/>
          <w:sz w:val="28"/>
          <w:szCs w:val="28"/>
          <w:lang w:eastAsia="en-US"/>
        </w:rPr>
        <w:t xml:space="preserve">Приказ Министерства просвещения Приднестровской Молдавской Республики от 7 мая 2021 года № 349 «Об утверждении Государственного образовательного стандарта среднего (полного) общего образования» </w:t>
      </w:r>
      <w:r w:rsidRPr="00CF7C08">
        <w:rPr>
          <w:rFonts w:ascii="Times New Roman" w:hAnsi="Times New Roman" w:cs="Times New Roman"/>
          <w:color w:val="000000"/>
          <w:sz w:val="28"/>
          <w:szCs w:val="28"/>
          <w:lang w:eastAsia="en-US"/>
        </w:rPr>
        <w:br/>
      </w:r>
      <w:r w:rsidR="00A52715" w:rsidRPr="00CF7C08">
        <w:rPr>
          <w:rFonts w:ascii="Times New Roman" w:hAnsi="Times New Roman" w:cs="Times New Roman"/>
          <w:color w:val="000000"/>
          <w:sz w:val="28"/>
          <w:szCs w:val="28"/>
          <w:lang w:eastAsia="en-US"/>
        </w:rPr>
        <w:t>(САЗ 21-27);</w:t>
      </w:r>
    </w:p>
    <w:p w:rsidR="00A52715" w:rsidRPr="00CF7C08" w:rsidRDefault="001443B2" w:rsidP="00CF7C08">
      <w:pPr>
        <w:pStyle w:val="a4"/>
        <w:ind w:firstLine="567"/>
        <w:jc w:val="both"/>
        <w:outlineLvl w:val="0"/>
        <w:rPr>
          <w:rFonts w:ascii="Times New Roman" w:hAnsi="Times New Roman" w:cs="Times New Roman"/>
          <w:color w:val="000000"/>
          <w:sz w:val="28"/>
          <w:szCs w:val="28"/>
          <w:lang w:eastAsia="en-US"/>
        </w:rPr>
      </w:pPr>
      <w:r w:rsidRPr="00CF7C08">
        <w:rPr>
          <w:rFonts w:ascii="Times New Roman" w:hAnsi="Times New Roman" w:cs="Times New Roman"/>
          <w:color w:val="000000"/>
          <w:sz w:val="28"/>
          <w:szCs w:val="28"/>
          <w:lang w:eastAsia="en-US"/>
        </w:rPr>
        <w:t>б)</w:t>
      </w:r>
      <w:r w:rsidR="00A52715" w:rsidRPr="00CF7C08">
        <w:rPr>
          <w:rFonts w:ascii="Times New Roman" w:hAnsi="Times New Roman" w:cs="Times New Roman"/>
          <w:color w:val="000000"/>
          <w:sz w:val="28"/>
          <w:szCs w:val="28"/>
          <w:lang w:eastAsia="en-US"/>
        </w:rPr>
        <w:t xml:space="preserve"> Приказ Министерства просвещения Приднестровской Молдавской Республики от 29 июня 2021 года № 544 «Об утверждении Инструктивно-методического письма по организации деятельности и ведению документации учителя-дефектолога организаций образования»</w:t>
      </w:r>
      <w:r w:rsidR="004E0FB3" w:rsidRPr="00CF7C08">
        <w:rPr>
          <w:rFonts w:ascii="Times New Roman" w:hAnsi="Times New Roman" w:cs="Times New Roman"/>
          <w:color w:val="000000"/>
          <w:sz w:val="28"/>
          <w:szCs w:val="28"/>
          <w:lang w:eastAsia="en-US"/>
        </w:rPr>
        <w:t>;</w:t>
      </w:r>
    </w:p>
    <w:p w:rsidR="00A52715" w:rsidRPr="00CF7C08" w:rsidRDefault="001443B2" w:rsidP="00CF7C08">
      <w:pPr>
        <w:pStyle w:val="a4"/>
        <w:ind w:firstLine="567"/>
        <w:jc w:val="both"/>
        <w:outlineLvl w:val="0"/>
        <w:rPr>
          <w:rFonts w:ascii="Times New Roman" w:hAnsi="Times New Roman" w:cs="Times New Roman"/>
          <w:bCs/>
          <w:sz w:val="28"/>
          <w:szCs w:val="28"/>
        </w:rPr>
      </w:pPr>
      <w:r w:rsidRPr="00CF7C08">
        <w:rPr>
          <w:rFonts w:ascii="Times New Roman" w:hAnsi="Times New Roman" w:cs="Times New Roman"/>
          <w:color w:val="000000"/>
          <w:sz w:val="28"/>
          <w:szCs w:val="28"/>
          <w:lang w:eastAsia="en-US"/>
        </w:rPr>
        <w:t>в)</w:t>
      </w:r>
      <w:r w:rsidR="00841896" w:rsidRPr="00CF7C08">
        <w:rPr>
          <w:rFonts w:ascii="Times New Roman" w:hAnsi="Times New Roman" w:cs="Times New Roman"/>
          <w:color w:val="000000"/>
          <w:sz w:val="28"/>
          <w:szCs w:val="28"/>
          <w:lang w:eastAsia="en-US"/>
        </w:rPr>
        <w:t xml:space="preserve"> </w:t>
      </w:r>
      <w:r w:rsidR="00A52715" w:rsidRPr="00CF7C08">
        <w:rPr>
          <w:rFonts w:ascii="Times New Roman" w:hAnsi="Times New Roman" w:cs="Times New Roman"/>
          <w:bCs/>
          <w:sz w:val="28"/>
          <w:szCs w:val="28"/>
        </w:rPr>
        <w:t>Приказ Министерства просвещения Приднестровской Молдавской Республики от 25 мая 2021 года № 410 «Об утверждении Методических рекомендаций «Психологическая помощь субъектам образовательного процесса в кризисных и экстремальных ситуациях в организациях образования Приднестровской Молдавской Республики»;</w:t>
      </w:r>
    </w:p>
    <w:p w:rsidR="00A52715" w:rsidRPr="00CF7C08" w:rsidRDefault="001443B2" w:rsidP="00CF7C08">
      <w:pPr>
        <w:pStyle w:val="a4"/>
        <w:ind w:firstLine="567"/>
        <w:jc w:val="both"/>
        <w:outlineLvl w:val="0"/>
        <w:rPr>
          <w:rFonts w:ascii="Times New Roman" w:hAnsi="Times New Roman" w:cs="Times New Roman"/>
          <w:bCs/>
          <w:sz w:val="28"/>
          <w:szCs w:val="28"/>
        </w:rPr>
      </w:pPr>
      <w:r w:rsidRPr="00CF7C08">
        <w:rPr>
          <w:rFonts w:ascii="Times New Roman" w:hAnsi="Times New Roman" w:cs="Times New Roman"/>
          <w:bCs/>
          <w:sz w:val="28"/>
          <w:szCs w:val="28"/>
        </w:rPr>
        <w:t>г)</w:t>
      </w:r>
      <w:r w:rsidR="00841896" w:rsidRPr="00CF7C08">
        <w:rPr>
          <w:rFonts w:ascii="Times New Roman" w:hAnsi="Times New Roman" w:cs="Times New Roman"/>
          <w:bCs/>
          <w:sz w:val="28"/>
          <w:szCs w:val="28"/>
        </w:rPr>
        <w:t xml:space="preserve"> </w:t>
      </w:r>
      <w:r w:rsidR="00A52715" w:rsidRPr="00CF7C08">
        <w:rPr>
          <w:rFonts w:ascii="Times New Roman" w:hAnsi="Times New Roman" w:cs="Times New Roman"/>
          <w:bCs/>
          <w:sz w:val="28"/>
          <w:szCs w:val="28"/>
        </w:rPr>
        <w:t>Приказ Министерства просвещения Приднестровской Молдавской Республики от 19 января 2021 год №</w:t>
      </w:r>
      <w:r w:rsidR="00385D8C" w:rsidRPr="00CF7C08">
        <w:rPr>
          <w:rFonts w:ascii="Times New Roman" w:hAnsi="Times New Roman" w:cs="Times New Roman"/>
          <w:bCs/>
          <w:sz w:val="28"/>
          <w:szCs w:val="28"/>
        </w:rPr>
        <w:t xml:space="preserve"> </w:t>
      </w:r>
      <w:r w:rsidR="00A52715" w:rsidRPr="00CF7C08">
        <w:rPr>
          <w:rFonts w:ascii="Times New Roman" w:hAnsi="Times New Roman" w:cs="Times New Roman"/>
          <w:bCs/>
          <w:sz w:val="28"/>
          <w:szCs w:val="28"/>
        </w:rPr>
        <w:t>15 «Об утверждении Методических рекомендаций «Организация профориентационной работы специалистами психолого-педагогической службы в организациях образования Приднестровской Молдавской Республики»</w:t>
      </w:r>
      <w:r w:rsidR="007C344A" w:rsidRPr="00CF7C08">
        <w:rPr>
          <w:rFonts w:ascii="Times New Roman" w:hAnsi="Times New Roman" w:cs="Times New Roman"/>
          <w:bCs/>
          <w:sz w:val="28"/>
          <w:szCs w:val="28"/>
        </w:rPr>
        <w:t>;</w:t>
      </w:r>
    </w:p>
    <w:p w:rsidR="007C344A" w:rsidRPr="00CF7C08" w:rsidRDefault="006B4150" w:rsidP="00CF7C08">
      <w:pPr>
        <w:pStyle w:val="a4"/>
        <w:ind w:firstLine="567"/>
        <w:jc w:val="both"/>
        <w:outlineLvl w:val="0"/>
        <w:rPr>
          <w:rFonts w:ascii="Times New Roman" w:hAnsi="Times New Roman" w:cs="Times New Roman"/>
          <w:bCs/>
          <w:sz w:val="28"/>
          <w:szCs w:val="28"/>
        </w:rPr>
      </w:pPr>
      <w:r w:rsidRPr="00CF7C08">
        <w:rPr>
          <w:rFonts w:ascii="Times New Roman" w:hAnsi="Times New Roman" w:cs="Times New Roman"/>
          <w:bCs/>
          <w:sz w:val="28"/>
          <w:szCs w:val="28"/>
        </w:rPr>
        <w:t>д)</w:t>
      </w:r>
      <w:r w:rsidR="00841896" w:rsidRPr="00CF7C08">
        <w:rPr>
          <w:rFonts w:ascii="Times New Roman" w:hAnsi="Times New Roman" w:cs="Times New Roman"/>
          <w:bCs/>
          <w:sz w:val="28"/>
          <w:szCs w:val="28"/>
        </w:rPr>
        <w:t xml:space="preserve"> </w:t>
      </w:r>
      <w:r w:rsidR="007C344A" w:rsidRPr="00CF7C08">
        <w:rPr>
          <w:rFonts w:ascii="Times New Roman" w:hAnsi="Times New Roman" w:cs="Times New Roman"/>
          <w:bCs/>
          <w:sz w:val="28"/>
          <w:szCs w:val="28"/>
        </w:rPr>
        <w:t>Приказ Министерства просвещения Приднестровской Молдавской Республики от 15 марта 2021 года № 193 Об утверждении Методических рекомендаций «Профилактика безопасного поведения учащихся в сети интернет».</w:t>
      </w:r>
    </w:p>
    <w:p w:rsidR="00A136F3" w:rsidRPr="00CF7C08" w:rsidRDefault="00F342A5" w:rsidP="00CF7C08">
      <w:pPr>
        <w:pStyle w:val="a4"/>
        <w:ind w:firstLine="567"/>
        <w:jc w:val="both"/>
        <w:outlineLvl w:val="0"/>
        <w:rPr>
          <w:rFonts w:ascii="Times New Roman" w:eastAsia="Calibri" w:hAnsi="Times New Roman" w:cs="Times New Roman"/>
          <w:sz w:val="28"/>
          <w:szCs w:val="28"/>
        </w:rPr>
      </w:pPr>
      <w:r w:rsidRPr="00CF7C08">
        <w:rPr>
          <w:rFonts w:ascii="Times New Roman" w:eastAsia="Calibri" w:hAnsi="Times New Roman" w:cs="Times New Roman"/>
          <w:sz w:val="28"/>
          <w:szCs w:val="28"/>
        </w:rPr>
        <w:t>Кроме того,</w:t>
      </w:r>
      <w:r w:rsidRPr="00CF7C08">
        <w:rPr>
          <w:rFonts w:ascii="Times New Roman" w:eastAsia="Calibri" w:hAnsi="Times New Roman" w:cs="Times New Roman"/>
          <w:color w:val="FF0000"/>
          <w:sz w:val="28"/>
          <w:szCs w:val="28"/>
        </w:rPr>
        <w:t xml:space="preserve"> </w:t>
      </w:r>
      <w:r w:rsidR="00A136F3" w:rsidRPr="00CF7C08">
        <w:rPr>
          <w:rFonts w:ascii="Times New Roman" w:eastAsia="Calibri" w:hAnsi="Times New Roman" w:cs="Times New Roman"/>
          <w:sz w:val="28"/>
          <w:szCs w:val="28"/>
        </w:rPr>
        <w:t xml:space="preserve">в рамках исполнения данного мероприятия </w:t>
      </w:r>
      <w:r w:rsidRPr="00CF7C08">
        <w:rPr>
          <w:rFonts w:ascii="Times New Roman" w:eastAsia="Calibri" w:hAnsi="Times New Roman" w:cs="Times New Roman"/>
          <w:sz w:val="28"/>
          <w:szCs w:val="28"/>
        </w:rPr>
        <w:t>Правительством Приднестровской Молдавской Республики были приняты следующие акты</w:t>
      </w:r>
      <w:r w:rsidR="00A136F3" w:rsidRPr="00CF7C08">
        <w:rPr>
          <w:rFonts w:ascii="Times New Roman" w:eastAsia="Calibri" w:hAnsi="Times New Roman" w:cs="Times New Roman"/>
          <w:sz w:val="28"/>
          <w:szCs w:val="28"/>
        </w:rPr>
        <w:t>:</w:t>
      </w:r>
    </w:p>
    <w:p w:rsidR="00A136F3" w:rsidRPr="00CF7C08" w:rsidRDefault="006B4150" w:rsidP="00CF7C08">
      <w:pPr>
        <w:pStyle w:val="a4"/>
        <w:ind w:firstLine="567"/>
        <w:jc w:val="both"/>
        <w:outlineLvl w:val="0"/>
        <w:rPr>
          <w:rFonts w:ascii="Times New Roman" w:hAnsi="Times New Roman" w:cs="Times New Roman"/>
          <w:bCs/>
          <w:sz w:val="28"/>
          <w:szCs w:val="28"/>
        </w:rPr>
      </w:pPr>
      <w:r w:rsidRPr="00CF7C08">
        <w:rPr>
          <w:rFonts w:ascii="Times New Roman" w:hAnsi="Times New Roman" w:cs="Times New Roman"/>
          <w:bCs/>
          <w:sz w:val="28"/>
          <w:szCs w:val="28"/>
        </w:rPr>
        <w:t>а)</w:t>
      </w:r>
      <w:r w:rsidR="00A136F3" w:rsidRPr="00CF7C08">
        <w:rPr>
          <w:rFonts w:ascii="Times New Roman" w:hAnsi="Times New Roman" w:cs="Times New Roman"/>
          <w:bCs/>
          <w:sz w:val="28"/>
          <w:szCs w:val="28"/>
        </w:rPr>
        <w:t xml:space="preserve"> Постановление Правительства Приднестровской Молдавской Республики от 21 мая 2021 года № 162 «О внесении изменения в </w:t>
      </w:r>
      <w:r w:rsidR="00A136F3" w:rsidRPr="00CF7C08">
        <w:rPr>
          <w:rFonts w:ascii="Times New Roman" w:hAnsi="Times New Roman" w:cs="Times New Roman"/>
          <w:bCs/>
          <w:sz w:val="28"/>
          <w:szCs w:val="28"/>
        </w:rPr>
        <w:lastRenderedPageBreak/>
        <w:t>Постановление Правительства Приднестровской Молдавской Республики от 12 февраля 2013 года № 16 «Об установлении государственных стипендий и других социальных гарантий спортсменам - инвалидам государственного учреждения «Республиканский спортивный реабилитационно-восстановительный центр инвалидов»;</w:t>
      </w:r>
    </w:p>
    <w:p w:rsidR="00A136F3" w:rsidRPr="00CF7C08" w:rsidRDefault="006B4150" w:rsidP="00CF7C08">
      <w:pPr>
        <w:pStyle w:val="a4"/>
        <w:ind w:firstLine="567"/>
        <w:jc w:val="both"/>
        <w:outlineLvl w:val="0"/>
        <w:rPr>
          <w:rFonts w:ascii="Times New Roman" w:hAnsi="Times New Roman" w:cs="Times New Roman"/>
          <w:color w:val="000000"/>
          <w:sz w:val="28"/>
          <w:szCs w:val="28"/>
        </w:rPr>
      </w:pPr>
      <w:r w:rsidRPr="00CF7C08">
        <w:rPr>
          <w:rFonts w:ascii="Times New Roman" w:hAnsi="Times New Roman" w:cs="Times New Roman"/>
          <w:bCs/>
          <w:sz w:val="28"/>
          <w:szCs w:val="28"/>
        </w:rPr>
        <w:t>б)</w:t>
      </w:r>
      <w:r w:rsidR="00A136F3" w:rsidRPr="00CF7C08">
        <w:rPr>
          <w:rFonts w:ascii="Times New Roman" w:hAnsi="Times New Roman" w:cs="Times New Roman"/>
          <w:bCs/>
          <w:sz w:val="28"/>
          <w:szCs w:val="28"/>
        </w:rPr>
        <w:t xml:space="preserve"> </w:t>
      </w:r>
      <w:r w:rsidR="00A136F3" w:rsidRPr="00CF7C08">
        <w:rPr>
          <w:rFonts w:ascii="Times New Roman" w:hAnsi="Times New Roman" w:cs="Times New Roman"/>
          <w:color w:val="000000"/>
          <w:sz w:val="28"/>
          <w:szCs w:val="28"/>
        </w:rPr>
        <w:t xml:space="preserve">Постановление Правительства Приднестровской Молдавской Республики от 13 сентября 2021 года № 294 «О внесении изменений в Постановление Правительства Приднестровской Молдавской Республики </w:t>
      </w:r>
      <w:r w:rsidR="007056FF" w:rsidRPr="00CF7C08">
        <w:rPr>
          <w:rFonts w:ascii="Times New Roman" w:hAnsi="Times New Roman" w:cs="Times New Roman"/>
          <w:color w:val="000000"/>
          <w:sz w:val="28"/>
          <w:szCs w:val="28"/>
        </w:rPr>
        <w:br/>
      </w:r>
      <w:r w:rsidR="00A136F3" w:rsidRPr="00CF7C08">
        <w:rPr>
          <w:rFonts w:ascii="Times New Roman" w:hAnsi="Times New Roman" w:cs="Times New Roman"/>
          <w:color w:val="000000"/>
          <w:sz w:val="28"/>
          <w:szCs w:val="28"/>
        </w:rPr>
        <w:t>от 2 февраля 2017 года № 8 «Об утверждении Положения о порядке назначения и выплаты ежемесячной компенсационной выплаты неработающему трудоспособному родителю, осуществляющему уход за ребенком-инвалидом в возрасте до 18 (восемнадцати) лет»;</w:t>
      </w:r>
    </w:p>
    <w:p w:rsidR="00A136F3" w:rsidRPr="00CF7C08" w:rsidRDefault="007056FF" w:rsidP="00CF7C08">
      <w:pPr>
        <w:pStyle w:val="a4"/>
        <w:ind w:firstLine="567"/>
        <w:jc w:val="both"/>
        <w:outlineLvl w:val="0"/>
        <w:rPr>
          <w:rFonts w:ascii="Times New Roman" w:hAnsi="Times New Roman" w:cs="Times New Roman"/>
          <w:color w:val="000000"/>
          <w:sz w:val="28"/>
          <w:szCs w:val="28"/>
        </w:rPr>
      </w:pPr>
      <w:r w:rsidRPr="00CF7C08">
        <w:rPr>
          <w:rFonts w:ascii="Times New Roman" w:hAnsi="Times New Roman" w:cs="Times New Roman"/>
          <w:color w:val="000000"/>
          <w:sz w:val="28"/>
          <w:szCs w:val="28"/>
        </w:rPr>
        <w:t>в)</w:t>
      </w:r>
      <w:r w:rsidR="00A136F3" w:rsidRPr="00CF7C08">
        <w:rPr>
          <w:rFonts w:ascii="Times New Roman" w:hAnsi="Times New Roman" w:cs="Times New Roman"/>
          <w:color w:val="000000"/>
          <w:sz w:val="28"/>
          <w:szCs w:val="28"/>
        </w:rPr>
        <w:t xml:space="preserve"> Постановление Правительства Приднестровской Молдавской Республики от 28 октября 2021 года № 344 «Об утверждении Программы по оснащению мебелью и оборудованием коррекционных образовательных учреждений и учреждений социального обслуживания Приднестровской Молдавской Республики на 2022-2026 годы»;</w:t>
      </w:r>
    </w:p>
    <w:p w:rsidR="00A136F3" w:rsidRPr="00CF7C08" w:rsidRDefault="007056FF" w:rsidP="00CF7C08">
      <w:pPr>
        <w:pStyle w:val="a4"/>
        <w:ind w:firstLine="567"/>
        <w:jc w:val="both"/>
        <w:outlineLvl w:val="0"/>
        <w:rPr>
          <w:rFonts w:ascii="Times New Roman" w:hAnsi="Times New Roman" w:cs="Times New Roman"/>
          <w:color w:val="000000"/>
          <w:sz w:val="28"/>
          <w:szCs w:val="28"/>
        </w:rPr>
      </w:pPr>
      <w:r w:rsidRPr="00CF7C08">
        <w:rPr>
          <w:rFonts w:ascii="Times New Roman" w:hAnsi="Times New Roman" w:cs="Times New Roman"/>
          <w:color w:val="000000"/>
          <w:sz w:val="28"/>
          <w:szCs w:val="28"/>
        </w:rPr>
        <w:t>г)</w:t>
      </w:r>
      <w:r w:rsidR="00A136F3" w:rsidRPr="00CF7C08">
        <w:rPr>
          <w:rFonts w:ascii="Times New Roman" w:hAnsi="Times New Roman" w:cs="Times New Roman"/>
          <w:color w:val="000000"/>
          <w:sz w:val="28"/>
          <w:szCs w:val="28"/>
        </w:rPr>
        <w:t xml:space="preserve"> Постановление Правительства Приднестровской Молдавской Республики от 30 ноября 2021 года № 375 «Об утверждении Положения о порядке принятия и оформления решения о содержании и сроках осуществления сопровождения при содействии занятости инвалидов»;</w:t>
      </w:r>
    </w:p>
    <w:p w:rsidR="00A136F3" w:rsidRPr="00CF7C08" w:rsidRDefault="00A53C93" w:rsidP="00CF7C08">
      <w:pPr>
        <w:pStyle w:val="a4"/>
        <w:ind w:firstLine="567"/>
        <w:jc w:val="both"/>
        <w:outlineLvl w:val="0"/>
        <w:rPr>
          <w:rFonts w:ascii="Times New Roman" w:hAnsi="Times New Roman" w:cs="Times New Roman"/>
          <w:sz w:val="28"/>
          <w:szCs w:val="28"/>
        </w:rPr>
      </w:pPr>
      <w:r w:rsidRPr="00CF7C08">
        <w:rPr>
          <w:rFonts w:ascii="Times New Roman" w:eastAsia="Calibri" w:hAnsi="Times New Roman" w:cs="Times New Roman"/>
          <w:bCs/>
          <w:sz w:val="28"/>
          <w:szCs w:val="28"/>
        </w:rPr>
        <w:t>д)</w:t>
      </w:r>
      <w:r w:rsidR="00A136F3" w:rsidRPr="00CF7C08">
        <w:rPr>
          <w:rFonts w:ascii="Times New Roman" w:eastAsia="Calibri" w:hAnsi="Times New Roman" w:cs="Times New Roman"/>
          <w:bCs/>
          <w:sz w:val="28"/>
          <w:szCs w:val="28"/>
        </w:rPr>
        <w:t xml:space="preserve"> Распоряжение Правительства Приднестровской Молдавской Республики </w:t>
      </w:r>
      <w:r w:rsidR="00122BA1" w:rsidRPr="00CF7C08">
        <w:rPr>
          <w:rFonts w:ascii="Times New Roman" w:eastAsia="Calibri" w:hAnsi="Times New Roman" w:cs="Times New Roman"/>
          <w:bCs/>
          <w:sz w:val="28"/>
          <w:szCs w:val="28"/>
        </w:rPr>
        <w:t xml:space="preserve">от </w:t>
      </w:r>
      <w:r w:rsidR="00374570" w:rsidRPr="00CF7C08">
        <w:rPr>
          <w:rFonts w:ascii="Times New Roman" w:eastAsia="Calibri" w:hAnsi="Times New Roman" w:cs="Times New Roman"/>
          <w:bCs/>
          <w:sz w:val="28"/>
          <w:szCs w:val="28"/>
        </w:rPr>
        <w:t xml:space="preserve">8 апреля 2021 года № 280р </w:t>
      </w:r>
      <w:r w:rsidR="00A136F3" w:rsidRPr="00CF7C08">
        <w:rPr>
          <w:rFonts w:ascii="Times New Roman" w:eastAsia="Calibri" w:hAnsi="Times New Roman" w:cs="Times New Roman"/>
          <w:bCs/>
          <w:sz w:val="28"/>
          <w:szCs w:val="28"/>
        </w:rPr>
        <w:t>«О проекте закона Приднестровской Молдавской Республики «О внесении изменения в Закон Приднестровской Молдавской Республики «О социальной защите инвалидов» в части</w:t>
      </w:r>
      <w:r w:rsidR="00A136F3" w:rsidRPr="00CF7C08">
        <w:rPr>
          <w:rFonts w:ascii="Times New Roman" w:hAnsi="Times New Roman" w:cs="Times New Roman"/>
          <w:sz w:val="28"/>
          <w:szCs w:val="28"/>
        </w:rPr>
        <w:t xml:space="preserve"> выплаты ежемесячной компенсационной выплаты в размере 45 (сорока пяти) расчетных уровней минимальной заработной платы детям – инвалидам в возрасте до 18 (восемнадцати) лет, которые по состоянию здоровья не могут посещать организации образования либо центры дневного пребывания для детей с ограниченными возможностями жизнедеятельности.</w:t>
      </w:r>
    </w:p>
    <w:p w:rsidR="00AB641F" w:rsidRPr="00CF7C08" w:rsidRDefault="00AB641F" w:rsidP="00CF7C08">
      <w:pPr>
        <w:pStyle w:val="a4"/>
        <w:ind w:firstLine="567"/>
        <w:jc w:val="both"/>
        <w:outlineLvl w:val="0"/>
        <w:rPr>
          <w:rFonts w:ascii="Times New Roman" w:hAnsi="Times New Roman" w:cs="Times New Roman"/>
          <w:sz w:val="28"/>
          <w:szCs w:val="28"/>
        </w:rPr>
      </w:pPr>
    </w:p>
    <w:p w:rsidR="006E662B" w:rsidRPr="00CF7C08" w:rsidRDefault="006E662B" w:rsidP="00CF7C08">
      <w:pPr>
        <w:pStyle w:val="a4"/>
        <w:ind w:firstLine="567"/>
        <w:jc w:val="both"/>
        <w:outlineLvl w:val="0"/>
        <w:rPr>
          <w:rFonts w:ascii="Times New Roman" w:hAnsi="Times New Roman" w:cs="Times New Roman"/>
          <w:b/>
          <w:sz w:val="28"/>
          <w:szCs w:val="28"/>
          <w:shd w:val="clear" w:color="auto" w:fill="FFFFFF"/>
        </w:rPr>
      </w:pPr>
      <w:r w:rsidRPr="00CF7C08">
        <w:rPr>
          <w:rFonts w:ascii="Times New Roman" w:hAnsi="Times New Roman" w:cs="Times New Roman"/>
          <w:b/>
          <w:sz w:val="28"/>
          <w:szCs w:val="28"/>
          <w:shd w:val="clear" w:color="auto" w:fill="FFFFFF"/>
        </w:rPr>
        <w:t>2</w:t>
      </w:r>
      <w:r w:rsidR="005F362F" w:rsidRPr="00CF7C08">
        <w:rPr>
          <w:rFonts w:ascii="Times New Roman" w:hAnsi="Times New Roman" w:cs="Times New Roman"/>
          <w:b/>
          <w:sz w:val="28"/>
          <w:szCs w:val="28"/>
          <w:shd w:val="clear" w:color="auto" w:fill="FFFFFF"/>
        </w:rPr>
        <w:t>.</w:t>
      </w:r>
      <w:r w:rsidRPr="00CF7C08">
        <w:rPr>
          <w:rFonts w:ascii="Times New Roman" w:hAnsi="Times New Roman" w:cs="Times New Roman"/>
          <w:b/>
          <w:sz w:val="28"/>
          <w:szCs w:val="28"/>
          <w:shd w:val="clear" w:color="auto" w:fill="FFFFFF"/>
        </w:rPr>
        <w:t xml:space="preserve"> </w:t>
      </w:r>
      <w:r w:rsidR="005F362F" w:rsidRPr="00CF7C08">
        <w:rPr>
          <w:rFonts w:ascii="Times New Roman" w:hAnsi="Times New Roman" w:cs="Times New Roman"/>
          <w:b/>
          <w:sz w:val="28"/>
          <w:szCs w:val="28"/>
          <w:shd w:val="clear" w:color="auto" w:fill="FFFFFF"/>
        </w:rPr>
        <w:t>О</w:t>
      </w:r>
      <w:r w:rsidRPr="00CF7C08">
        <w:rPr>
          <w:rFonts w:ascii="Times New Roman" w:hAnsi="Times New Roman" w:cs="Times New Roman"/>
          <w:b/>
          <w:sz w:val="28"/>
          <w:szCs w:val="28"/>
          <w:shd w:val="clear" w:color="auto" w:fill="FFFFFF"/>
        </w:rPr>
        <w:t>рганизационно-управленческая деятельность</w:t>
      </w:r>
      <w:r w:rsidR="005F362F" w:rsidRPr="00CF7C08">
        <w:rPr>
          <w:rFonts w:ascii="Times New Roman" w:hAnsi="Times New Roman" w:cs="Times New Roman"/>
          <w:b/>
          <w:sz w:val="28"/>
          <w:szCs w:val="28"/>
          <w:shd w:val="clear" w:color="auto" w:fill="FFFFFF"/>
        </w:rPr>
        <w:t>.</w:t>
      </w:r>
    </w:p>
    <w:p w:rsidR="009C4E91" w:rsidRPr="00CF7C08" w:rsidRDefault="006E662B" w:rsidP="00CF7C08">
      <w:pPr>
        <w:spacing w:before="0" w:beforeAutospacing="0"/>
        <w:ind w:firstLine="567"/>
        <w:rPr>
          <w:sz w:val="28"/>
          <w:szCs w:val="28"/>
        </w:rPr>
      </w:pPr>
      <w:r w:rsidRPr="00CF7C08">
        <w:rPr>
          <w:sz w:val="28"/>
          <w:szCs w:val="28"/>
          <w:shd w:val="clear" w:color="auto" w:fill="FFFFFF"/>
        </w:rPr>
        <w:t xml:space="preserve">В рамках исполнения </w:t>
      </w:r>
      <w:r w:rsidR="007C344A" w:rsidRPr="00CF7C08">
        <w:rPr>
          <w:sz w:val="28"/>
          <w:szCs w:val="28"/>
          <w:shd w:val="clear" w:color="auto" w:fill="FFFFFF"/>
        </w:rPr>
        <w:t xml:space="preserve">мероприятий </w:t>
      </w:r>
      <w:r w:rsidRPr="00CF7C08">
        <w:rPr>
          <w:sz w:val="28"/>
          <w:szCs w:val="28"/>
          <w:shd w:val="clear" w:color="auto" w:fill="FFFFFF"/>
        </w:rPr>
        <w:t>«Подготовка и повышение квалификации педагогов, работающих с детьми с ограниченными возможностями здоровья»</w:t>
      </w:r>
      <w:r w:rsidR="00AB641F" w:rsidRPr="00CF7C08">
        <w:rPr>
          <w:sz w:val="28"/>
          <w:szCs w:val="28"/>
          <w:shd w:val="clear" w:color="auto" w:fill="FFFFFF"/>
        </w:rPr>
        <w:t>,</w:t>
      </w:r>
      <w:r w:rsidR="005F362F" w:rsidRPr="00CF7C08">
        <w:rPr>
          <w:sz w:val="28"/>
          <w:szCs w:val="28"/>
          <w:shd w:val="clear" w:color="auto" w:fill="FFFFFF"/>
        </w:rPr>
        <w:t xml:space="preserve"> </w:t>
      </w:r>
      <w:r w:rsidRPr="00CF7C08">
        <w:rPr>
          <w:sz w:val="28"/>
          <w:szCs w:val="28"/>
          <w:shd w:val="clear" w:color="auto" w:fill="FFFFFF"/>
        </w:rPr>
        <w:t>Министерством просвещения Приднестровской Молдавской Республики</w:t>
      </w:r>
      <w:r w:rsidR="009C4E91" w:rsidRPr="00CF7C08">
        <w:rPr>
          <w:sz w:val="28"/>
          <w:szCs w:val="28"/>
          <w:shd w:val="clear" w:color="auto" w:fill="FFFFFF"/>
        </w:rPr>
        <w:t xml:space="preserve"> в</w:t>
      </w:r>
      <w:r w:rsidR="009C4E91" w:rsidRPr="00CF7C08">
        <w:rPr>
          <w:sz w:val="28"/>
          <w:szCs w:val="28"/>
        </w:rPr>
        <w:t>о все программы курсов повышения квалификации включена тема «Инклюзия в системе образования».</w:t>
      </w:r>
      <w:r w:rsidR="00EC4D70" w:rsidRPr="00CF7C08">
        <w:rPr>
          <w:sz w:val="28"/>
          <w:szCs w:val="28"/>
        </w:rPr>
        <w:t xml:space="preserve"> </w:t>
      </w:r>
      <w:r w:rsidR="009C4E91" w:rsidRPr="00CF7C08">
        <w:rPr>
          <w:sz w:val="28"/>
          <w:szCs w:val="28"/>
        </w:rPr>
        <w:t>Осуществляется обучение по дополнительным профессиональным образовательным программам профессиональной переподготовки по направлению «Специальное (дефектологическое) образование. Логопедия» (два года обучения).</w:t>
      </w:r>
    </w:p>
    <w:p w:rsidR="00C80E99" w:rsidRPr="00CF7C08" w:rsidRDefault="00FC6D3F" w:rsidP="00CF7C08">
      <w:pPr>
        <w:spacing w:before="0" w:beforeAutospacing="0"/>
        <w:ind w:firstLine="567"/>
        <w:rPr>
          <w:sz w:val="28"/>
          <w:szCs w:val="28"/>
        </w:rPr>
      </w:pPr>
      <w:r w:rsidRPr="00CF7C08">
        <w:rPr>
          <w:sz w:val="28"/>
          <w:szCs w:val="28"/>
        </w:rPr>
        <w:t>В рамках исполнения мероприятий «Профессиональная подготовка сотрудников системы образования по работе с детьми с ограниченными возможностями здоровья в соответствии с уровнем и особенностями развития и подготовки обучающихся» в</w:t>
      </w:r>
      <w:r w:rsidR="00C80E99" w:rsidRPr="00CF7C08">
        <w:rPr>
          <w:sz w:val="28"/>
          <w:szCs w:val="28"/>
        </w:rPr>
        <w:t xml:space="preserve"> 2021 году на базе ГОУ «Приднестровский </w:t>
      </w:r>
      <w:r w:rsidR="00C80E99" w:rsidRPr="00CF7C08">
        <w:rPr>
          <w:sz w:val="28"/>
          <w:szCs w:val="28"/>
        </w:rPr>
        <w:lastRenderedPageBreak/>
        <w:t>государственный университет им. Т.Г. Шевченко»</w:t>
      </w:r>
      <w:r w:rsidR="006F5766" w:rsidRPr="00CF7C08">
        <w:rPr>
          <w:sz w:val="28"/>
          <w:szCs w:val="28"/>
        </w:rPr>
        <w:t xml:space="preserve"> (</w:t>
      </w:r>
      <w:r w:rsidR="009A24D7" w:rsidRPr="00CF7C08">
        <w:rPr>
          <w:sz w:val="28"/>
          <w:szCs w:val="28"/>
        </w:rPr>
        <w:t xml:space="preserve">далее - </w:t>
      </w:r>
      <w:r w:rsidR="006F5766" w:rsidRPr="00CF7C08">
        <w:rPr>
          <w:sz w:val="28"/>
          <w:szCs w:val="28"/>
        </w:rPr>
        <w:t>ПГУ)</w:t>
      </w:r>
      <w:r w:rsidR="00C80E99" w:rsidRPr="00CF7C08">
        <w:rPr>
          <w:sz w:val="28"/>
          <w:szCs w:val="28"/>
        </w:rPr>
        <w:t xml:space="preserve"> продолжалась работа по реализации мероприятий по данному направлению.</w:t>
      </w:r>
    </w:p>
    <w:p w:rsidR="00A344C0" w:rsidRPr="00CF7C08" w:rsidRDefault="00C80E99" w:rsidP="00CF7C08">
      <w:pPr>
        <w:spacing w:before="0" w:beforeAutospacing="0"/>
        <w:ind w:firstLine="567"/>
        <w:rPr>
          <w:sz w:val="28"/>
          <w:szCs w:val="28"/>
        </w:rPr>
      </w:pPr>
      <w:r w:rsidRPr="00CF7C08">
        <w:rPr>
          <w:sz w:val="28"/>
          <w:szCs w:val="28"/>
        </w:rPr>
        <w:t xml:space="preserve">Кафедра </w:t>
      </w:r>
      <w:r w:rsidR="009A24D7" w:rsidRPr="00CF7C08">
        <w:rPr>
          <w:sz w:val="28"/>
          <w:szCs w:val="28"/>
        </w:rPr>
        <w:t>«</w:t>
      </w:r>
      <w:r w:rsidRPr="00CF7C08">
        <w:rPr>
          <w:sz w:val="28"/>
          <w:szCs w:val="28"/>
        </w:rPr>
        <w:t>Педагогики и методики начального образования</w:t>
      </w:r>
      <w:r w:rsidR="009A24D7" w:rsidRPr="00CF7C08">
        <w:rPr>
          <w:sz w:val="28"/>
          <w:szCs w:val="28"/>
        </w:rPr>
        <w:t>»</w:t>
      </w:r>
      <w:r w:rsidRPr="00CF7C08">
        <w:rPr>
          <w:sz w:val="28"/>
          <w:szCs w:val="28"/>
        </w:rPr>
        <w:t xml:space="preserve"> (</w:t>
      </w:r>
      <w:r w:rsidR="009A24D7" w:rsidRPr="00CF7C08">
        <w:rPr>
          <w:sz w:val="28"/>
          <w:szCs w:val="28"/>
        </w:rPr>
        <w:t>далее – «</w:t>
      </w:r>
      <w:r w:rsidR="00E760BF" w:rsidRPr="00CF7C08">
        <w:rPr>
          <w:sz w:val="28"/>
          <w:szCs w:val="28"/>
        </w:rPr>
        <w:t>П</w:t>
      </w:r>
      <w:r w:rsidRPr="00CF7C08">
        <w:rPr>
          <w:sz w:val="28"/>
          <w:szCs w:val="28"/>
        </w:rPr>
        <w:t>МНО</w:t>
      </w:r>
      <w:r w:rsidR="009A24D7" w:rsidRPr="00CF7C08">
        <w:rPr>
          <w:sz w:val="28"/>
          <w:szCs w:val="28"/>
        </w:rPr>
        <w:t>»</w:t>
      </w:r>
      <w:r w:rsidRPr="00CF7C08">
        <w:rPr>
          <w:sz w:val="28"/>
          <w:szCs w:val="28"/>
        </w:rPr>
        <w:t xml:space="preserve">) факультета педагогики и психологии открыла прием и осуществляет подготовку студентов по новому направлению </w:t>
      </w:r>
      <w:r w:rsidR="004A1C91" w:rsidRPr="00CF7C08">
        <w:rPr>
          <w:sz w:val="28"/>
          <w:szCs w:val="28"/>
        </w:rPr>
        <w:t>–</w:t>
      </w:r>
      <w:r w:rsidR="00AB641F" w:rsidRPr="00CF7C08">
        <w:rPr>
          <w:sz w:val="28"/>
          <w:szCs w:val="28"/>
        </w:rPr>
        <w:t xml:space="preserve"> </w:t>
      </w:r>
      <w:r w:rsidR="004A1C91" w:rsidRPr="00CF7C08">
        <w:rPr>
          <w:sz w:val="28"/>
          <w:szCs w:val="28"/>
        </w:rPr>
        <w:t>«</w:t>
      </w:r>
      <w:r w:rsidRPr="00CF7C08">
        <w:rPr>
          <w:sz w:val="28"/>
          <w:szCs w:val="28"/>
        </w:rPr>
        <w:t>Педагогическое образование</w:t>
      </w:r>
      <w:r w:rsidR="004A1C91" w:rsidRPr="00CF7C08">
        <w:rPr>
          <w:sz w:val="28"/>
          <w:szCs w:val="28"/>
        </w:rPr>
        <w:t>»</w:t>
      </w:r>
      <w:r w:rsidRPr="00CF7C08">
        <w:rPr>
          <w:sz w:val="28"/>
          <w:szCs w:val="28"/>
        </w:rPr>
        <w:t xml:space="preserve">, профиль подготовки </w:t>
      </w:r>
      <w:r w:rsidR="00AB641F" w:rsidRPr="00CF7C08">
        <w:rPr>
          <w:sz w:val="28"/>
          <w:szCs w:val="28"/>
        </w:rPr>
        <w:t xml:space="preserve">- </w:t>
      </w:r>
      <w:r w:rsidRPr="00CF7C08">
        <w:rPr>
          <w:sz w:val="28"/>
          <w:szCs w:val="28"/>
        </w:rPr>
        <w:t xml:space="preserve">«Начальное образование и специальная педагогика» (срок обучения - 5 лет на очной форме и 6 лет на заочной форме обучения). </w:t>
      </w:r>
    </w:p>
    <w:p w:rsidR="00C80E99" w:rsidRPr="00CF7C08" w:rsidRDefault="00C80E99" w:rsidP="00CF7C08">
      <w:pPr>
        <w:spacing w:before="0" w:beforeAutospacing="0"/>
        <w:ind w:firstLine="567"/>
        <w:rPr>
          <w:sz w:val="28"/>
          <w:szCs w:val="28"/>
        </w:rPr>
      </w:pPr>
      <w:r w:rsidRPr="00CF7C08">
        <w:rPr>
          <w:sz w:val="28"/>
          <w:szCs w:val="28"/>
        </w:rPr>
        <w:t>Область профессиональной деятельности выпускников включает сферу образования</w:t>
      </w:r>
      <w:r w:rsidR="00AB641F" w:rsidRPr="00CF7C08">
        <w:rPr>
          <w:sz w:val="28"/>
          <w:szCs w:val="28"/>
        </w:rPr>
        <w:t xml:space="preserve"> и </w:t>
      </w:r>
      <w:r w:rsidRPr="00CF7C08">
        <w:rPr>
          <w:sz w:val="28"/>
          <w:szCs w:val="28"/>
        </w:rPr>
        <w:t>социальную сферу. Выпускники реализуют себя в общеобразовательных учреждениях, в учреждениях дополнительного образования, среднего и высшего профессионального образования, в коррекционно-педагогической деятельности, включая образование лиц с ограниченными возможностями здоровья на базе организаци</w:t>
      </w:r>
      <w:r w:rsidR="00B5070E" w:rsidRPr="00CF7C08">
        <w:rPr>
          <w:sz w:val="28"/>
          <w:szCs w:val="28"/>
        </w:rPr>
        <w:t>й</w:t>
      </w:r>
      <w:r w:rsidRPr="00CF7C08">
        <w:rPr>
          <w:sz w:val="28"/>
          <w:szCs w:val="28"/>
        </w:rPr>
        <w:t xml:space="preserve"> образования, социальной сферы и здравоохранения.</w:t>
      </w:r>
    </w:p>
    <w:p w:rsidR="00C80E99" w:rsidRPr="00CF7C08" w:rsidRDefault="00C80E99" w:rsidP="00CF7C08">
      <w:pPr>
        <w:pStyle w:val="40"/>
        <w:shd w:val="clear" w:color="auto" w:fill="auto"/>
        <w:spacing w:line="240" w:lineRule="auto"/>
        <w:ind w:firstLine="567"/>
        <w:rPr>
          <w:sz w:val="28"/>
          <w:szCs w:val="28"/>
        </w:rPr>
      </w:pPr>
      <w:r w:rsidRPr="00CF7C08">
        <w:rPr>
          <w:sz w:val="28"/>
          <w:szCs w:val="28"/>
        </w:rPr>
        <w:t xml:space="preserve">Кафедра дошкольного, специального образования и педагогического менеджмента факультета педагогики ведет подготовку бакалавров для системы специального (коррекционного) образования по направлению подготовки Психолого-педагогическое образование, профилю «Специальная дошкольная педагогика и психология» </w:t>
      </w:r>
      <w:r w:rsidRPr="00CF7C08">
        <w:rPr>
          <w:rStyle w:val="210"/>
          <w:sz w:val="28"/>
          <w:szCs w:val="28"/>
        </w:rPr>
        <w:t>в</w:t>
      </w:r>
      <w:r w:rsidRPr="00CF7C08">
        <w:rPr>
          <w:sz w:val="28"/>
          <w:szCs w:val="28"/>
        </w:rPr>
        <w:t xml:space="preserve"> соответствии с </w:t>
      </w:r>
      <w:r w:rsidR="00DB0932" w:rsidRPr="00CF7C08">
        <w:rPr>
          <w:sz w:val="28"/>
          <w:szCs w:val="28"/>
        </w:rPr>
        <w:t>федеральными государственными образовательными стандартами высшего образования (</w:t>
      </w:r>
      <w:r w:rsidR="009A24D7" w:rsidRPr="00CF7C08">
        <w:rPr>
          <w:sz w:val="28"/>
          <w:szCs w:val="28"/>
        </w:rPr>
        <w:t xml:space="preserve">далее - </w:t>
      </w:r>
      <w:r w:rsidRPr="00CF7C08">
        <w:rPr>
          <w:sz w:val="28"/>
          <w:szCs w:val="28"/>
        </w:rPr>
        <w:t>ФГОС ВО</w:t>
      </w:r>
      <w:r w:rsidR="00DB0932" w:rsidRPr="00CF7C08">
        <w:rPr>
          <w:sz w:val="28"/>
          <w:szCs w:val="28"/>
        </w:rPr>
        <w:t>)</w:t>
      </w:r>
      <w:r w:rsidRPr="00CF7C08">
        <w:rPr>
          <w:sz w:val="28"/>
          <w:szCs w:val="28"/>
        </w:rPr>
        <w:t xml:space="preserve">, утвержденными </w:t>
      </w:r>
      <w:r w:rsidR="00A344C0" w:rsidRPr="00CF7C08">
        <w:rPr>
          <w:sz w:val="28"/>
          <w:szCs w:val="28"/>
        </w:rPr>
        <w:t xml:space="preserve">Министерством образования и науки Российской Федерации </w:t>
      </w:r>
      <w:r w:rsidR="00B5070E" w:rsidRPr="00CF7C08">
        <w:rPr>
          <w:sz w:val="28"/>
          <w:szCs w:val="28"/>
        </w:rPr>
        <w:t xml:space="preserve">приказами </w:t>
      </w:r>
      <w:r w:rsidRPr="00CF7C08">
        <w:rPr>
          <w:sz w:val="28"/>
          <w:szCs w:val="28"/>
        </w:rPr>
        <w:t>№</w:t>
      </w:r>
      <w:r w:rsidRPr="00CF7C08">
        <w:rPr>
          <w:sz w:val="28"/>
          <w:szCs w:val="28"/>
          <w:lang w:bidi="en-US"/>
        </w:rPr>
        <w:t xml:space="preserve"> </w:t>
      </w:r>
      <w:r w:rsidRPr="00CF7C08">
        <w:rPr>
          <w:sz w:val="28"/>
          <w:szCs w:val="28"/>
        </w:rPr>
        <w:t>1457 от 14</w:t>
      </w:r>
      <w:r w:rsidR="004A1C91" w:rsidRPr="00CF7C08">
        <w:rPr>
          <w:sz w:val="28"/>
          <w:szCs w:val="28"/>
        </w:rPr>
        <w:t xml:space="preserve"> декабря </w:t>
      </w:r>
      <w:r w:rsidRPr="00CF7C08">
        <w:rPr>
          <w:sz w:val="28"/>
          <w:szCs w:val="28"/>
        </w:rPr>
        <w:t>2015 года и №</w:t>
      </w:r>
      <w:r w:rsidR="003A5154" w:rsidRPr="00CF7C08">
        <w:rPr>
          <w:sz w:val="28"/>
          <w:szCs w:val="28"/>
        </w:rPr>
        <w:t xml:space="preserve"> </w:t>
      </w:r>
      <w:r w:rsidRPr="00CF7C08">
        <w:rPr>
          <w:sz w:val="28"/>
          <w:szCs w:val="28"/>
        </w:rPr>
        <w:t>122 от 22</w:t>
      </w:r>
      <w:r w:rsidR="004A1C91" w:rsidRPr="00CF7C08">
        <w:rPr>
          <w:sz w:val="28"/>
          <w:szCs w:val="28"/>
        </w:rPr>
        <w:t xml:space="preserve"> февраля </w:t>
      </w:r>
      <w:r w:rsidRPr="00CF7C08">
        <w:rPr>
          <w:sz w:val="28"/>
          <w:szCs w:val="28"/>
        </w:rPr>
        <w:t xml:space="preserve">2018 года. Согласно учебным планам обучающиеся готовятся к педагогической деятельности в дошкольном образовании и психолого-педагогическому сопровождению детей с ограниченными возможностями здоровья. Изучая дисциплины «Клиническая психология детей», «Дефектология», «Основы специальной педагогики и психологии», «Логопедия с историей логопедии», психолого-педагогические основы развития и образования детей с нарушениями речи, зрения, интеллекта, слуха, опорно-двигательного аппарата, эмоционально-волевой сферы и поведения, технические средства диагностики и коррекции слуха и речи, нарушении зрения и </w:t>
      </w:r>
      <w:r w:rsidR="00B5070E" w:rsidRPr="00CF7C08">
        <w:rPr>
          <w:sz w:val="28"/>
          <w:szCs w:val="28"/>
        </w:rPr>
        <w:t>п</w:t>
      </w:r>
      <w:r w:rsidRPr="00CF7C08">
        <w:rPr>
          <w:sz w:val="28"/>
          <w:szCs w:val="28"/>
        </w:rPr>
        <w:t>р., проходя соответствующие виды производственных практик, будущие специалисты получают знания, приобретают профессиональные умения и опыт профессиональной деятельности в качестве олигофренопедагога, тифлопедагога</w:t>
      </w:r>
      <w:r w:rsidR="009A24D7" w:rsidRPr="00CF7C08">
        <w:rPr>
          <w:sz w:val="28"/>
          <w:szCs w:val="28"/>
        </w:rPr>
        <w:t>,</w:t>
      </w:r>
      <w:r w:rsidRPr="00CF7C08">
        <w:rPr>
          <w:sz w:val="28"/>
          <w:szCs w:val="28"/>
        </w:rPr>
        <w:t xml:space="preserve"> учителя-логопеда, сурдопедагога.</w:t>
      </w:r>
    </w:p>
    <w:p w:rsidR="00C80E99" w:rsidRPr="00CF7C08" w:rsidRDefault="00C80E99" w:rsidP="00CF7C08">
      <w:pPr>
        <w:pStyle w:val="20"/>
        <w:shd w:val="clear" w:color="auto" w:fill="auto"/>
        <w:tabs>
          <w:tab w:val="left" w:pos="4320"/>
        </w:tabs>
        <w:spacing w:before="0" w:after="0" w:line="240" w:lineRule="auto"/>
        <w:ind w:firstLine="567"/>
        <w:rPr>
          <w:rFonts w:cs="Times New Roman"/>
          <w:sz w:val="28"/>
          <w:szCs w:val="28"/>
        </w:rPr>
      </w:pPr>
      <w:r w:rsidRPr="00CF7C08">
        <w:rPr>
          <w:rFonts w:cs="Times New Roman"/>
          <w:sz w:val="28"/>
          <w:szCs w:val="28"/>
        </w:rPr>
        <w:t>Кафедрой дошкольного, специального образования и педагогического менеджмента разработана</w:t>
      </w:r>
      <w:r w:rsidR="00DB0932" w:rsidRPr="00CF7C08">
        <w:rPr>
          <w:rFonts w:cs="Times New Roman"/>
          <w:sz w:val="28"/>
          <w:szCs w:val="28"/>
        </w:rPr>
        <w:t xml:space="preserve"> основная профессиональная образовательная программа</w:t>
      </w:r>
      <w:r w:rsidRPr="00CF7C08">
        <w:rPr>
          <w:rFonts w:cs="Times New Roman"/>
          <w:sz w:val="28"/>
          <w:szCs w:val="28"/>
        </w:rPr>
        <w:t xml:space="preserve"> подготовки магистров</w:t>
      </w:r>
      <w:r w:rsidR="00DB0932" w:rsidRPr="00CF7C08">
        <w:rPr>
          <w:rFonts w:cs="Times New Roman"/>
          <w:sz w:val="28"/>
          <w:szCs w:val="28"/>
        </w:rPr>
        <w:t xml:space="preserve"> по </w:t>
      </w:r>
      <w:r w:rsidRPr="00CF7C08">
        <w:rPr>
          <w:rFonts w:cs="Times New Roman"/>
          <w:sz w:val="28"/>
          <w:szCs w:val="28"/>
        </w:rPr>
        <w:t xml:space="preserve">направлению </w:t>
      </w:r>
      <w:r w:rsidR="009A24D7" w:rsidRPr="00CF7C08">
        <w:rPr>
          <w:rFonts w:cs="Times New Roman"/>
          <w:sz w:val="28"/>
          <w:szCs w:val="28"/>
        </w:rPr>
        <w:t>«</w:t>
      </w:r>
      <w:r w:rsidRPr="00CF7C08">
        <w:rPr>
          <w:rFonts w:cs="Times New Roman"/>
          <w:sz w:val="28"/>
          <w:szCs w:val="28"/>
        </w:rPr>
        <w:t>Психолого-педагогическое образование</w:t>
      </w:r>
      <w:r w:rsidR="009A24D7" w:rsidRPr="00CF7C08">
        <w:rPr>
          <w:rFonts w:cs="Times New Roman"/>
          <w:sz w:val="28"/>
          <w:szCs w:val="28"/>
        </w:rPr>
        <w:t>»</w:t>
      </w:r>
      <w:r w:rsidR="00DB0932" w:rsidRPr="00CF7C08">
        <w:rPr>
          <w:rFonts w:cs="Times New Roman"/>
          <w:sz w:val="28"/>
          <w:szCs w:val="28"/>
        </w:rPr>
        <w:t>,</w:t>
      </w:r>
      <w:r w:rsidRPr="00CF7C08">
        <w:rPr>
          <w:rFonts w:cs="Times New Roman"/>
          <w:sz w:val="28"/>
          <w:szCs w:val="28"/>
        </w:rPr>
        <w:t xml:space="preserve"> профиль «Инновационные технологии психолого-педагогического сопровождения лиц с ограниченными возможностями здоровья». Обучаясь в магистратуре, студенты готовятся к решению задач профессиональной деятельности следующих типов: педагогический, научно-исследовательский и сопровождения. </w:t>
      </w:r>
    </w:p>
    <w:p w:rsidR="00C80E99" w:rsidRPr="00CF7C08" w:rsidRDefault="00C80E99" w:rsidP="00CF7C08">
      <w:pPr>
        <w:pStyle w:val="50"/>
        <w:shd w:val="clear" w:color="auto" w:fill="auto"/>
        <w:spacing w:line="240" w:lineRule="auto"/>
        <w:ind w:firstLine="567"/>
        <w:rPr>
          <w:b w:val="0"/>
          <w:sz w:val="28"/>
          <w:szCs w:val="28"/>
        </w:rPr>
      </w:pPr>
      <w:r w:rsidRPr="00CF7C08">
        <w:rPr>
          <w:b w:val="0"/>
          <w:sz w:val="28"/>
          <w:szCs w:val="28"/>
        </w:rPr>
        <w:lastRenderedPageBreak/>
        <w:t xml:space="preserve">Кафедра дошкольного, специального образования и педагогического менеджмента реализует также дополнительную профессиональную образовательную программу профессиональной переподготовки </w:t>
      </w:r>
      <w:r w:rsidRPr="00CF7C08">
        <w:rPr>
          <w:rStyle w:val="51"/>
          <w:rFonts w:eastAsia="Century Gothic"/>
          <w:sz w:val="28"/>
          <w:szCs w:val="28"/>
        </w:rPr>
        <w:t>(</w:t>
      </w:r>
      <w:r w:rsidR="009A24D7" w:rsidRPr="00CF7C08">
        <w:rPr>
          <w:rStyle w:val="51"/>
          <w:rFonts w:eastAsia="Century Gothic"/>
          <w:sz w:val="28"/>
          <w:szCs w:val="28"/>
        </w:rPr>
        <w:t xml:space="preserve">далее - </w:t>
      </w:r>
      <w:r w:rsidRPr="00CF7C08">
        <w:rPr>
          <w:rStyle w:val="51"/>
          <w:rFonts w:eastAsia="Century Gothic"/>
          <w:sz w:val="28"/>
          <w:szCs w:val="28"/>
        </w:rPr>
        <w:t xml:space="preserve">ДПОП ПП) </w:t>
      </w:r>
      <w:r w:rsidRPr="00CF7C08">
        <w:rPr>
          <w:b w:val="0"/>
          <w:sz w:val="28"/>
          <w:szCs w:val="28"/>
        </w:rPr>
        <w:t xml:space="preserve">по профилю «Логопедия», которая разработана на основе </w:t>
      </w:r>
      <w:r w:rsidR="009A24D7" w:rsidRPr="00CF7C08">
        <w:rPr>
          <w:b w:val="0"/>
          <w:sz w:val="28"/>
          <w:szCs w:val="28"/>
        </w:rPr>
        <w:br/>
      </w:r>
      <w:r w:rsidRPr="00CF7C08">
        <w:rPr>
          <w:b w:val="0"/>
          <w:sz w:val="28"/>
          <w:szCs w:val="28"/>
        </w:rPr>
        <w:t xml:space="preserve">ФГОС </w:t>
      </w:r>
      <w:r w:rsidR="00DB0932" w:rsidRPr="00CF7C08">
        <w:rPr>
          <w:b w:val="0"/>
          <w:sz w:val="28"/>
          <w:szCs w:val="28"/>
        </w:rPr>
        <w:t xml:space="preserve">ВО </w:t>
      </w:r>
      <w:r w:rsidRPr="00CF7C08">
        <w:rPr>
          <w:b w:val="0"/>
          <w:sz w:val="28"/>
          <w:szCs w:val="28"/>
        </w:rPr>
        <w:t xml:space="preserve">по направлению подготовки </w:t>
      </w:r>
      <w:r w:rsidR="009A24D7" w:rsidRPr="00CF7C08">
        <w:rPr>
          <w:b w:val="0"/>
          <w:sz w:val="28"/>
          <w:szCs w:val="28"/>
        </w:rPr>
        <w:t>«</w:t>
      </w:r>
      <w:r w:rsidRPr="00CF7C08">
        <w:rPr>
          <w:b w:val="0"/>
          <w:sz w:val="28"/>
          <w:szCs w:val="28"/>
        </w:rPr>
        <w:t>Психолого-педагогическое образование</w:t>
      </w:r>
      <w:r w:rsidR="009A24D7" w:rsidRPr="00CF7C08">
        <w:rPr>
          <w:b w:val="0"/>
          <w:sz w:val="28"/>
          <w:szCs w:val="28"/>
        </w:rPr>
        <w:t>»</w:t>
      </w:r>
      <w:r w:rsidRPr="00CF7C08">
        <w:rPr>
          <w:b w:val="0"/>
          <w:sz w:val="28"/>
          <w:szCs w:val="28"/>
        </w:rPr>
        <w:t xml:space="preserve">, утвержденного </w:t>
      </w:r>
      <w:r w:rsidR="00A344C0" w:rsidRPr="00CF7C08">
        <w:rPr>
          <w:b w:val="0"/>
          <w:sz w:val="28"/>
          <w:szCs w:val="28"/>
        </w:rPr>
        <w:t>П</w:t>
      </w:r>
      <w:r w:rsidRPr="00CF7C08">
        <w:rPr>
          <w:b w:val="0"/>
          <w:sz w:val="28"/>
          <w:szCs w:val="28"/>
        </w:rPr>
        <w:t>риказом Министерства образования и науки Российской Федерации от 22 февраля 2018 г</w:t>
      </w:r>
      <w:r w:rsidR="00A344C0" w:rsidRPr="00CF7C08">
        <w:rPr>
          <w:b w:val="0"/>
          <w:sz w:val="28"/>
          <w:szCs w:val="28"/>
        </w:rPr>
        <w:t>ода</w:t>
      </w:r>
      <w:r w:rsidRPr="00CF7C08">
        <w:rPr>
          <w:b w:val="0"/>
          <w:sz w:val="28"/>
          <w:szCs w:val="28"/>
        </w:rPr>
        <w:t xml:space="preserve"> № 122.</w:t>
      </w:r>
    </w:p>
    <w:p w:rsidR="00C80E99" w:rsidRPr="00CF7C08" w:rsidRDefault="00C80E99" w:rsidP="00CF7C08">
      <w:pPr>
        <w:pStyle w:val="20"/>
        <w:shd w:val="clear" w:color="auto" w:fill="auto"/>
        <w:spacing w:before="0" w:after="0" w:line="240" w:lineRule="auto"/>
        <w:ind w:firstLine="567"/>
        <w:rPr>
          <w:rFonts w:cs="Times New Roman"/>
          <w:sz w:val="28"/>
          <w:szCs w:val="28"/>
        </w:rPr>
      </w:pPr>
      <w:r w:rsidRPr="00CF7C08">
        <w:rPr>
          <w:rFonts w:cs="Times New Roman"/>
          <w:sz w:val="28"/>
          <w:szCs w:val="28"/>
        </w:rPr>
        <w:t xml:space="preserve">Целью ДПОП ПП «Логопедия» является осуществление образовательной деятельности, направленной </w:t>
      </w:r>
      <w:r w:rsidR="00611B35" w:rsidRPr="00CF7C08">
        <w:rPr>
          <w:rFonts w:cs="Times New Roman"/>
          <w:sz w:val="28"/>
          <w:szCs w:val="28"/>
        </w:rPr>
        <w:t>н</w:t>
      </w:r>
      <w:r w:rsidRPr="00CF7C08">
        <w:rPr>
          <w:rFonts w:cs="Times New Roman"/>
          <w:sz w:val="28"/>
          <w:szCs w:val="28"/>
        </w:rPr>
        <w:t>а овладение слушателями компетенциями, формирующимися в результате освоения программ, необходимыми для профессиональной деятельности в качестве учителя-логопеда организаций образования; обеспечение формирования профессиональных компетенций в области психолого-педагогического сопровождения лиц с речевыми нарушениями, диагностики нарушений речи, теоретического обоснования и практического выбора средств, методов и приемов логопедической работы.</w:t>
      </w:r>
    </w:p>
    <w:p w:rsidR="00C80E99" w:rsidRPr="00CF7C08" w:rsidRDefault="00C80E99" w:rsidP="00CF7C08">
      <w:pPr>
        <w:pStyle w:val="20"/>
        <w:shd w:val="clear" w:color="auto" w:fill="auto"/>
        <w:spacing w:before="0" w:after="0" w:line="240" w:lineRule="auto"/>
        <w:ind w:firstLine="567"/>
        <w:rPr>
          <w:rFonts w:cs="Times New Roman"/>
          <w:sz w:val="28"/>
          <w:szCs w:val="28"/>
        </w:rPr>
      </w:pPr>
      <w:r w:rsidRPr="00CF7C08">
        <w:rPr>
          <w:rFonts w:cs="Times New Roman"/>
          <w:sz w:val="28"/>
          <w:szCs w:val="28"/>
        </w:rPr>
        <w:t>Кафедра «Педагогики и современных образовательных технологий» в отчетном периоде осуществляла образовательную деятельность по дополнительной профессиональной образовательной программе профессиональной переподготовке «Тифлопедагогика».</w:t>
      </w:r>
    </w:p>
    <w:p w:rsidR="00C80E99" w:rsidRPr="00CF7C08" w:rsidRDefault="00C80E99" w:rsidP="00CF7C08">
      <w:pPr>
        <w:pStyle w:val="20"/>
        <w:shd w:val="clear" w:color="auto" w:fill="auto"/>
        <w:spacing w:before="0" w:after="0" w:line="240" w:lineRule="auto"/>
        <w:ind w:firstLine="567"/>
        <w:rPr>
          <w:rFonts w:cs="Times New Roman"/>
          <w:sz w:val="28"/>
          <w:szCs w:val="28"/>
        </w:rPr>
      </w:pPr>
      <w:r w:rsidRPr="00CF7C08">
        <w:rPr>
          <w:rFonts w:cs="Times New Roman"/>
          <w:sz w:val="28"/>
          <w:szCs w:val="28"/>
        </w:rPr>
        <w:t>Особое внимание уделяется оптимизации теоретической и практической подготовки студентов. Так</w:t>
      </w:r>
      <w:r w:rsidR="00CF7C08">
        <w:rPr>
          <w:rFonts w:cs="Times New Roman"/>
          <w:sz w:val="28"/>
          <w:szCs w:val="28"/>
        </w:rPr>
        <w:t>,</w:t>
      </w:r>
      <w:r w:rsidRPr="00CF7C08">
        <w:rPr>
          <w:rFonts w:cs="Times New Roman"/>
          <w:sz w:val="28"/>
          <w:szCs w:val="28"/>
        </w:rPr>
        <w:t xml:space="preserve"> в онлайн-режиме кафедрой дошкольного, специального образования и педагогического менеджмента провед</w:t>
      </w:r>
      <w:r w:rsidR="00611B35" w:rsidRPr="00CF7C08">
        <w:rPr>
          <w:rFonts w:cs="Times New Roman"/>
          <w:sz w:val="28"/>
          <w:szCs w:val="28"/>
        </w:rPr>
        <w:t>е</w:t>
      </w:r>
      <w:r w:rsidRPr="00CF7C08">
        <w:rPr>
          <w:rFonts w:cs="Times New Roman"/>
          <w:sz w:val="28"/>
          <w:szCs w:val="28"/>
        </w:rPr>
        <w:t xml:space="preserve">н научно-методический семинар на тему: «Современные тенденции психолого-педагогического сопровождения детей с ограниченными возможностями здоровья в социокультурном пространстве ПМР». На семинаре обсуждались проблемы создания условий организации успешного обучения и воспитания обучающихся с </w:t>
      </w:r>
      <w:r w:rsidR="006F5766" w:rsidRPr="00CF7C08">
        <w:rPr>
          <w:rFonts w:cs="Times New Roman"/>
          <w:sz w:val="28"/>
          <w:szCs w:val="28"/>
        </w:rPr>
        <w:t>ограниченными возможностями здоровья (</w:t>
      </w:r>
      <w:r w:rsidR="005825DA" w:rsidRPr="00CF7C08">
        <w:rPr>
          <w:rFonts w:cs="Times New Roman"/>
          <w:sz w:val="28"/>
          <w:szCs w:val="28"/>
        </w:rPr>
        <w:t xml:space="preserve">далее - </w:t>
      </w:r>
      <w:r w:rsidRPr="00CF7C08">
        <w:rPr>
          <w:rFonts w:cs="Times New Roman"/>
          <w:sz w:val="28"/>
          <w:szCs w:val="28"/>
        </w:rPr>
        <w:t>ОВЗ</w:t>
      </w:r>
      <w:r w:rsidR="006F5766" w:rsidRPr="00CF7C08">
        <w:rPr>
          <w:rFonts w:cs="Times New Roman"/>
          <w:sz w:val="28"/>
          <w:szCs w:val="28"/>
        </w:rPr>
        <w:t>)</w:t>
      </w:r>
      <w:r w:rsidRPr="00CF7C08">
        <w:rPr>
          <w:rFonts w:cs="Times New Roman"/>
          <w:sz w:val="28"/>
          <w:szCs w:val="28"/>
        </w:rPr>
        <w:t>, их социализации.</w:t>
      </w:r>
    </w:p>
    <w:p w:rsidR="00C80E99" w:rsidRPr="00CF7C08" w:rsidRDefault="00C80E99" w:rsidP="00CF7C08">
      <w:pPr>
        <w:pStyle w:val="20"/>
        <w:shd w:val="clear" w:color="auto" w:fill="auto"/>
        <w:spacing w:before="0" w:after="0" w:line="240" w:lineRule="auto"/>
        <w:ind w:firstLine="567"/>
        <w:rPr>
          <w:rFonts w:cs="Times New Roman"/>
          <w:sz w:val="28"/>
          <w:szCs w:val="28"/>
        </w:rPr>
      </w:pPr>
      <w:r w:rsidRPr="00CF7C08">
        <w:rPr>
          <w:rFonts w:cs="Times New Roman"/>
          <w:sz w:val="28"/>
          <w:szCs w:val="28"/>
        </w:rPr>
        <w:t xml:space="preserve">В </w:t>
      </w:r>
      <w:r w:rsidR="006F5766" w:rsidRPr="00CF7C08">
        <w:rPr>
          <w:rFonts w:cs="Times New Roman"/>
          <w:sz w:val="28"/>
          <w:szCs w:val="28"/>
        </w:rPr>
        <w:t xml:space="preserve">ПГУ </w:t>
      </w:r>
      <w:r w:rsidRPr="00CF7C08">
        <w:rPr>
          <w:rFonts w:cs="Times New Roman"/>
          <w:sz w:val="28"/>
          <w:szCs w:val="28"/>
        </w:rPr>
        <w:t>созданы условия для повышения компетентности профессорско-преподавательского состава, осуществляющих профессиональную подготовку будущих сотрудников системы образования по работе с детьми с ограниченными возможностями здоровья. В 2021 году доценты кафедры дошкольного, специального образования и педагогического менеджмента факультета педагогики и психологии прошли обучение на базе</w:t>
      </w:r>
      <w:r w:rsidR="003F245D" w:rsidRPr="00CF7C08">
        <w:rPr>
          <w:rFonts w:cs="Times New Roman"/>
          <w:sz w:val="28"/>
          <w:szCs w:val="28"/>
        </w:rPr>
        <w:t xml:space="preserve"> общества с ограниченной ответственностью</w:t>
      </w:r>
      <w:r w:rsidR="00251B5E" w:rsidRPr="00CF7C08">
        <w:rPr>
          <w:rFonts w:cs="Times New Roman"/>
          <w:sz w:val="28"/>
          <w:szCs w:val="28"/>
        </w:rPr>
        <w:t xml:space="preserve"> </w:t>
      </w:r>
      <w:r w:rsidRPr="00CF7C08">
        <w:rPr>
          <w:rFonts w:cs="Times New Roman"/>
          <w:sz w:val="28"/>
          <w:szCs w:val="28"/>
        </w:rPr>
        <w:t>«Инфоурок» г. Смоленск по программе повышения квалификации «Основы дефектологии, методы и приемы работы с обучающимися с ОВЗ».</w:t>
      </w:r>
    </w:p>
    <w:p w:rsidR="00C80E99" w:rsidRPr="00CF7C08" w:rsidRDefault="00C80E99" w:rsidP="00CF7C08">
      <w:pPr>
        <w:pStyle w:val="20"/>
        <w:shd w:val="clear" w:color="auto" w:fill="auto"/>
        <w:spacing w:before="0" w:after="0" w:line="240" w:lineRule="auto"/>
        <w:ind w:firstLine="567"/>
        <w:rPr>
          <w:rFonts w:cs="Times New Roman"/>
          <w:sz w:val="28"/>
          <w:szCs w:val="28"/>
        </w:rPr>
      </w:pPr>
      <w:r w:rsidRPr="00CF7C08">
        <w:rPr>
          <w:rFonts w:cs="Times New Roman"/>
          <w:sz w:val="28"/>
          <w:szCs w:val="28"/>
        </w:rPr>
        <w:t xml:space="preserve">Руководство </w:t>
      </w:r>
      <w:r w:rsidR="00D974A7" w:rsidRPr="00CF7C08">
        <w:rPr>
          <w:rFonts w:cs="Times New Roman"/>
          <w:sz w:val="28"/>
          <w:szCs w:val="28"/>
        </w:rPr>
        <w:t xml:space="preserve">ПГУ </w:t>
      </w:r>
      <w:r w:rsidRPr="00CF7C08">
        <w:rPr>
          <w:rFonts w:cs="Times New Roman"/>
          <w:sz w:val="28"/>
          <w:szCs w:val="28"/>
        </w:rPr>
        <w:t xml:space="preserve">особое внимание уделяет изучению опыта решения проблем организации образовательного процесса с детьми с особыми образовательными потребностями в условиях организаций образования республики и созданию методической базы для данного направления деятельности, а также для повышения качества профессиональной подготовки сотрудников системы образования по работе с детьми с ограниченными возможностями здоровья. Преподаватели </w:t>
      </w:r>
      <w:r w:rsidR="003F245D" w:rsidRPr="00CF7C08">
        <w:rPr>
          <w:rFonts w:cs="Times New Roman"/>
          <w:sz w:val="28"/>
          <w:szCs w:val="28"/>
        </w:rPr>
        <w:t xml:space="preserve">ПГУ </w:t>
      </w:r>
      <w:r w:rsidRPr="00CF7C08">
        <w:rPr>
          <w:rFonts w:cs="Times New Roman"/>
          <w:sz w:val="28"/>
          <w:szCs w:val="28"/>
        </w:rPr>
        <w:t xml:space="preserve">являются руководителями и </w:t>
      </w:r>
      <w:r w:rsidRPr="00CF7C08">
        <w:rPr>
          <w:rFonts w:cs="Times New Roman"/>
          <w:sz w:val="28"/>
          <w:szCs w:val="28"/>
        </w:rPr>
        <w:lastRenderedPageBreak/>
        <w:t>консультантами Республиканских научно-методических советов и принимают участие в разработке и издании методических рекомен</w:t>
      </w:r>
      <w:r w:rsidR="00CF7C08">
        <w:rPr>
          <w:rFonts w:cs="Times New Roman"/>
          <w:sz w:val="28"/>
          <w:szCs w:val="28"/>
        </w:rPr>
        <w:t>даций для практиков и студентов.</w:t>
      </w:r>
    </w:p>
    <w:p w:rsidR="00C80E99" w:rsidRPr="00CF7C08" w:rsidRDefault="00D924F0" w:rsidP="00CF7C08">
      <w:pPr>
        <w:pStyle w:val="20"/>
        <w:shd w:val="clear" w:color="auto" w:fill="auto"/>
        <w:spacing w:before="0" w:after="0" w:line="240" w:lineRule="auto"/>
        <w:ind w:firstLine="567"/>
        <w:rPr>
          <w:rFonts w:cs="Times New Roman"/>
          <w:sz w:val="28"/>
          <w:szCs w:val="28"/>
        </w:rPr>
      </w:pPr>
      <w:r w:rsidRPr="00CF7C08">
        <w:rPr>
          <w:rFonts w:cs="Times New Roman"/>
          <w:sz w:val="28"/>
          <w:szCs w:val="28"/>
        </w:rPr>
        <w:t>В 2021 году р</w:t>
      </w:r>
      <w:r w:rsidR="00C80E99" w:rsidRPr="00CF7C08">
        <w:rPr>
          <w:rFonts w:cs="Times New Roman"/>
          <w:sz w:val="28"/>
          <w:szCs w:val="28"/>
        </w:rPr>
        <w:t xml:space="preserve">азработаны методические рекомендации «Психолого-педагогическое сопровождение обучающихся с </w:t>
      </w:r>
      <w:r w:rsidR="00C80E99" w:rsidRPr="00CF7C08">
        <w:rPr>
          <w:rStyle w:val="21"/>
          <w:rFonts w:eastAsiaTheme="minorHAnsi"/>
          <w:b w:val="0"/>
          <w:sz w:val="28"/>
          <w:szCs w:val="28"/>
        </w:rPr>
        <w:t>ОВЗ</w:t>
      </w:r>
      <w:r w:rsidR="00C80E99" w:rsidRPr="00CF7C08">
        <w:rPr>
          <w:rStyle w:val="21"/>
          <w:rFonts w:eastAsiaTheme="minorHAnsi"/>
          <w:sz w:val="28"/>
          <w:szCs w:val="28"/>
        </w:rPr>
        <w:t xml:space="preserve"> </w:t>
      </w:r>
      <w:r w:rsidR="00C80E99" w:rsidRPr="00CF7C08">
        <w:rPr>
          <w:rFonts w:cs="Times New Roman"/>
          <w:sz w:val="28"/>
          <w:szCs w:val="28"/>
        </w:rPr>
        <w:t>на разных уровнях образования Приднестровской Молдавской Республики»</w:t>
      </w:r>
      <w:r w:rsidR="006F5766" w:rsidRPr="00CF7C08">
        <w:rPr>
          <w:rFonts w:cs="Times New Roman"/>
          <w:sz w:val="28"/>
          <w:szCs w:val="28"/>
        </w:rPr>
        <w:t>,</w:t>
      </w:r>
      <w:r w:rsidR="00C80E99" w:rsidRPr="00CF7C08">
        <w:rPr>
          <w:rFonts w:cs="Times New Roman"/>
          <w:sz w:val="28"/>
          <w:szCs w:val="28"/>
        </w:rPr>
        <w:t xml:space="preserve"> в которых представлена информаци</w:t>
      </w:r>
      <w:r w:rsidR="006F5766" w:rsidRPr="00CF7C08">
        <w:rPr>
          <w:rFonts w:cs="Times New Roman"/>
          <w:sz w:val="28"/>
          <w:szCs w:val="28"/>
        </w:rPr>
        <w:t>я</w:t>
      </w:r>
      <w:r w:rsidR="00C80E99" w:rsidRPr="00CF7C08">
        <w:rPr>
          <w:rFonts w:cs="Times New Roman"/>
          <w:sz w:val="28"/>
          <w:szCs w:val="28"/>
        </w:rPr>
        <w:t xml:space="preserve"> о</w:t>
      </w:r>
      <w:r w:rsidR="006F5766" w:rsidRPr="00CF7C08">
        <w:rPr>
          <w:rFonts w:cs="Times New Roman"/>
          <w:sz w:val="28"/>
          <w:szCs w:val="28"/>
        </w:rPr>
        <w:t xml:space="preserve"> </w:t>
      </w:r>
      <w:r w:rsidR="00C80E99" w:rsidRPr="00CF7C08">
        <w:rPr>
          <w:rFonts w:cs="Times New Roman"/>
          <w:sz w:val="28"/>
          <w:szCs w:val="28"/>
        </w:rPr>
        <w:t>психологических</w:t>
      </w:r>
      <w:r w:rsidR="006F5766" w:rsidRPr="00CF7C08">
        <w:rPr>
          <w:rFonts w:cs="Times New Roman"/>
          <w:sz w:val="28"/>
          <w:szCs w:val="28"/>
        </w:rPr>
        <w:t xml:space="preserve"> </w:t>
      </w:r>
      <w:r w:rsidR="00C80E99" w:rsidRPr="00CF7C08">
        <w:rPr>
          <w:rFonts w:cs="Times New Roman"/>
          <w:sz w:val="28"/>
          <w:szCs w:val="28"/>
        </w:rPr>
        <w:t xml:space="preserve">особенностях обучающихся (воспитанников) с ОВЗ и инвалидностью, указаны документы, регламентирующие деятельность психолого-педагогических служб организаций образования </w:t>
      </w:r>
      <w:r w:rsidR="006F5766" w:rsidRPr="00CF7C08">
        <w:rPr>
          <w:rFonts w:cs="Times New Roman"/>
          <w:sz w:val="28"/>
          <w:szCs w:val="28"/>
        </w:rPr>
        <w:t>р</w:t>
      </w:r>
      <w:r w:rsidR="00C80E99" w:rsidRPr="00CF7C08">
        <w:rPr>
          <w:rFonts w:cs="Times New Roman"/>
          <w:sz w:val="28"/>
          <w:szCs w:val="28"/>
        </w:rPr>
        <w:t>еспублики с данной категорией обучающихся (воспитанников). Уточняются цели и задачи психолого-педагогической службы в организациях образования</w:t>
      </w:r>
      <w:r w:rsidR="006F5766" w:rsidRPr="00CF7C08">
        <w:rPr>
          <w:rFonts w:cs="Times New Roman"/>
          <w:sz w:val="28"/>
          <w:szCs w:val="28"/>
        </w:rPr>
        <w:t>,</w:t>
      </w:r>
      <w:r w:rsidR="00C80E99" w:rsidRPr="00CF7C08">
        <w:rPr>
          <w:rFonts w:cs="Times New Roman"/>
          <w:sz w:val="28"/>
          <w:szCs w:val="28"/>
        </w:rPr>
        <w:t xml:space="preserve"> связанные со спецификой сопровождения обучающихся с ОВЗ на разных ступенях образования.</w:t>
      </w:r>
    </w:p>
    <w:p w:rsidR="00C80E99" w:rsidRPr="00CF7C08" w:rsidRDefault="00C80E99" w:rsidP="00CF7C08">
      <w:pPr>
        <w:pStyle w:val="20"/>
        <w:shd w:val="clear" w:color="auto" w:fill="auto"/>
        <w:tabs>
          <w:tab w:val="left" w:pos="1872"/>
        </w:tabs>
        <w:spacing w:before="0" w:after="0" w:line="240" w:lineRule="auto"/>
        <w:ind w:firstLine="567"/>
        <w:rPr>
          <w:rFonts w:cs="Times New Roman"/>
          <w:sz w:val="28"/>
          <w:szCs w:val="28"/>
        </w:rPr>
      </w:pPr>
      <w:r w:rsidRPr="00CF7C08">
        <w:rPr>
          <w:rFonts w:cs="Times New Roman"/>
          <w:sz w:val="28"/>
          <w:szCs w:val="28"/>
        </w:rPr>
        <w:t>Также разработаны методические рекомендации «Организация профориентационной работы с обучающимися с ОВЗ психолого-педагогической службой в организациях образования Приднестровской Молдавской Республики». Методические рекомендации адресованы педагогам-психологам организаций образования, студентам, обучающимся по программе бакалавриата и магистратуры по направлению подготовки «Психолого-педагогическое образование».</w:t>
      </w:r>
    </w:p>
    <w:p w:rsidR="00C80E99" w:rsidRPr="00CF7C08" w:rsidRDefault="00C80E99" w:rsidP="00CF7C08">
      <w:pPr>
        <w:pStyle w:val="20"/>
        <w:shd w:val="clear" w:color="auto" w:fill="auto"/>
        <w:spacing w:before="0" w:after="0" w:line="240" w:lineRule="auto"/>
        <w:ind w:firstLine="567"/>
        <w:rPr>
          <w:rFonts w:cs="Times New Roman"/>
          <w:b/>
          <w:sz w:val="28"/>
          <w:szCs w:val="28"/>
        </w:rPr>
      </w:pPr>
      <w:r w:rsidRPr="00CF7C08">
        <w:rPr>
          <w:rFonts w:cs="Times New Roman"/>
          <w:sz w:val="28"/>
          <w:szCs w:val="28"/>
        </w:rPr>
        <w:t xml:space="preserve">В методических рекомендациях представлена информация о специфике организации профориентационной работы с обучающимися с ОВЗ. Рассматривается нормативная правовая документация, регламентирующая работу педагога-психолога в организациях </w:t>
      </w:r>
      <w:r w:rsidRPr="00CF7C08">
        <w:rPr>
          <w:rStyle w:val="5"/>
          <w:rFonts w:eastAsia="Century Gothic"/>
          <w:b w:val="0"/>
          <w:sz w:val="28"/>
          <w:szCs w:val="28"/>
        </w:rPr>
        <w:t>образования в профориентационном направлении, а также документы, регламентирующие деятельность психолого-педагогических служб организаций образования Приднестровской Молдавской Республики с обучающимися (воспитанниками) с ОВЗ.</w:t>
      </w:r>
    </w:p>
    <w:p w:rsidR="00C80E99" w:rsidRPr="00CF7C08" w:rsidRDefault="00C80E99" w:rsidP="00CF7C08">
      <w:pPr>
        <w:pStyle w:val="50"/>
        <w:shd w:val="clear" w:color="auto" w:fill="auto"/>
        <w:spacing w:line="240" w:lineRule="auto"/>
        <w:ind w:firstLine="567"/>
        <w:rPr>
          <w:b w:val="0"/>
          <w:sz w:val="28"/>
          <w:szCs w:val="28"/>
        </w:rPr>
      </w:pPr>
      <w:r w:rsidRPr="00CF7C08">
        <w:rPr>
          <w:rStyle w:val="51"/>
          <w:rFonts w:eastAsia="Century Gothic"/>
          <w:sz w:val="28"/>
          <w:szCs w:val="28"/>
        </w:rPr>
        <w:t xml:space="preserve">Составлена, утверждена и реализуется </w:t>
      </w:r>
      <w:r w:rsidRPr="00CF7C08">
        <w:rPr>
          <w:b w:val="0"/>
          <w:sz w:val="28"/>
          <w:szCs w:val="28"/>
        </w:rPr>
        <w:t xml:space="preserve">Программа «Психологическое сопровождение обучающихся с ОВЗ </w:t>
      </w:r>
      <w:r w:rsidRPr="00CF7C08">
        <w:rPr>
          <w:rStyle w:val="51"/>
          <w:rFonts w:eastAsia="Century Gothic"/>
          <w:sz w:val="28"/>
          <w:szCs w:val="28"/>
        </w:rPr>
        <w:t xml:space="preserve">в </w:t>
      </w:r>
      <w:r w:rsidRPr="00CF7C08">
        <w:rPr>
          <w:b w:val="0"/>
          <w:sz w:val="28"/>
          <w:szCs w:val="28"/>
        </w:rPr>
        <w:t>ПГУ им. Т.Г. Шевченко».</w:t>
      </w:r>
    </w:p>
    <w:p w:rsidR="00C80E99" w:rsidRPr="00CF7C08" w:rsidRDefault="00C80E99" w:rsidP="00CF7C08">
      <w:pPr>
        <w:pStyle w:val="20"/>
        <w:shd w:val="clear" w:color="auto" w:fill="auto"/>
        <w:spacing w:before="0" w:after="0" w:line="240" w:lineRule="auto"/>
        <w:ind w:firstLine="567"/>
        <w:rPr>
          <w:rFonts w:cs="Times New Roman"/>
          <w:sz w:val="28"/>
          <w:szCs w:val="28"/>
        </w:rPr>
      </w:pPr>
      <w:r w:rsidRPr="00CF7C08">
        <w:rPr>
          <w:rFonts w:cs="Times New Roman"/>
          <w:sz w:val="28"/>
          <w:szCs w:val="28"/>
        </w:rPr>
        <w:t>Одновременно</w:t>
      </w:r>
      <w:r w:rsidR="00D924F0" w:rsidRPr="00CF7C08">
        <w:rPr>
          <w:rFonts w:cs="Times New Roman"/>
          <w:sz w:val="28"/>
          <w:szCs w:val="28"/>
        </w:rPr>
        <w:t xml:space="preserve"> </w:t>
      </w:r>
      <w:r w:rsidRPr="00CF7C08">
        <w:rPr>
          <w:rFonts w:cs="Times New Roman"/>
          <w:sz w:val="28"/>
          <w:szCs w:val="28"/>
        </w:rPr>
        <w:t>в 2021 году</w:t>
      </w:r>
      <w:r w:rsidR="00D924F0" w:rsidRPr="00CF7C08">
        <w:rPr>
          <w:rFonts w:cs="Times New Roman"/>
          <w:sz w:val="28"/>
          <w:szCs w:val="28"/>
        </w:rPr>
        <w:t xml:space="preserve"> </w:t>
      </w:r>
      <w:r w:rsidRPr="00CF7C08">
        <w:rPr>
          <w:rFonts w:cs="Times New Roman"/>
          <w:sz w:val="28"/>
          <w:szCs w:val="28"/>
        </w:rPr>
        <w:t xml:space="preserve">разработан </w:t>
      </w:r>
      <w:r w:rsidRPr="00CF7C08">
        <w:rPr>
          <w:rStyle w:val="21"/>
          <w:rFonts w:eastAsiaTheme="minorHAnsi"/>
          <w:b w:val="0"/>
          <w:sz w:val="28"/>
          <w:szCs w:val="28"/>
        </w:rPr>
        <w:t>буклет для</w:t>
      </w:r>
      <w:r w:rsidRPr="00CF7C08">
        <w:rPr>
          <w:rStyle w:val="21"/>
          <w:rFonts w:eastAsiaTheme="minorHAnsi"/>
          <w:sz w:val="28"/>
          <w:szCs w:val="28"/>
        </w:rPr>
        <w:t xml:space="preserve"> </w:t>
      </w:r>
      <w:r w:rsidRPr="00CF7C08">
        <w:rPr>
          <w:rFonts w:cs="Times New Roman"/>
          <w:sz w:val="28"/>
          <w:szCs w:val="28"/>
        </w:rPr>
        <w:t xml:space="preserve">абитуриентов </w:t>
      </w:r>
      <w:r w:rsidRPr="00CF7C08">
        <w:rPr>
          <w:rStyle w:val="21"/>
          <w:rFonts w:eastAsiaTheme="minorHAnsi"/>
          <w:b w:val="0"/>
          <w:sz w:val="28"/>
          <w:szCs w:val="28"/>
        </w:rPr>
        <w:t>с</w:t>
      </w:r>
      <w:r w:rsidRPr="00CF7C08">
        <w:rPr>
          <w:rStyle w:val="21"/>
          <w:rFonts w:eastAsiaTheme="minorHAnsi"/>
          <w:sz w:val="28"/>
          <w:szCs w:val="28"/>
        </w:rPr>
        <w:t xml:space="preserve"> </w:t>
      </w:r>
      <w:r w:rsidRPr="00CF7C08">
        <w:rPr>
          <w:rFonts w:cs="Times New Roman"/>
          <w:sz w:val="28"/>
          <w:szCs w:val="28"/>
        </w:rPr>
        <w:t>ОВЗ «Р</w:t>
      </w:r>
      <w:r w:rsidR="006F5766" w:rsidRPr="00CF7C08">
        <w:rPr>
          <w:rFonts w:cs="Times New Roman"/>
          <w:sz w:val="28"/>
          <w:szCs w:val="28"/>
        </w:rPr>
        <w:t xml:space="preserve">екомендуемые профессии для детей с </w:t>
      </w:r>
      <w:r w:rsidR="002566B5" w:rsidRPr="00CF7C08">
        <w:rPr>
          <w:rFonts w:cs="Times New Roman"/>
          <w:sz w:val="28"/>
          <w:szCs w:val="28"/>
        </w:rPr>
        <w:t>ограниченными возможностями здоровья</w:t>
      </w:r>
      <w:r w:rsidR="006F5766" w:rsidRPr="00CF7C08">
        <w:rPr>
          <w:rFonts w:cs="Times New Roman"/>
          <w:sz w:val="28"/>
          <w:szCs w:val="28"/>
        </w:rPr>
        <w:t xml:space="preserve"> </w:t>
      </w:r>
      <w:r w:rsidRPr="00CF7C08">
        <w:rPr>
          <w:rFonts w:cs="Times New Roman"/>
          <w:sz w:val="28"/>
          <w:szCs w:val="28"/>
        </w:rPr>
        <w:t xml:space="preserve">(На базе ПГУ)». В буклете представлены рекомендуемые профессии по различным направлениям и профилям подготовки. Обозначены противопоказания к различным профессиям </w:t>
      </w:r>
      <w:r w:rsidR="00D924F0" w:rsidRPr="00CF7C08">
        <w:rPr>
          <w:rFonts w:cs="Times New Roman"/>
          <w:sz w:val="28"/>
          <w:szCs w:val="28"/>
        </w:rPr>
        <w:t>и</w:t>
      </w:r>
      <w:r w:rsidRPr="00CF7C08">
        <w:rPr>
          <w:rFonts w:cs="Times New Roman"/>
          <w:sz w:val="28"/>
          <w:szCs w:val="28"/>
        </w:rPr>
        <w:t xml:space="preserve"> специальностям.</w:t>
      </w:r>
    </w:p>
    <w:p w:rsidR="00A50465" w:rsidRPr="00CF7C08" w:rsidRDefault="00A50465" w:rsidP="00CF7C08">
      <w:pPr>
        <w:spacing w:before="0" w:beforeAutospacing="0"/>
        <w:ind w:firstLine="567"/>
        <w:rPr>
          <w:sz w:val="28"/>
          <w:szCs w:val="28"/>
        </w:rPr>
      </w:pPr>
      <w:r w:rsidRPr="00CF7C08">
        <w:rPr>
          <w:sz w:val="28"/>
          <w:szCs w:val="28"/>
        </w:rPr>
        <w:t>В рамках исполнения мероприятий «Развитие творческих способностей детей инвалидов в интегрированных кружках при муниципальных учреждениях дополнительного образования» за 2021 год МУ «Слободзейское районное управление народного образования», МУ «</w:t>
      </w:r>
      <w:r w:rsidR="00582977" w:rsidRPr="00CF7C08">
        <w:rPr>
          <w:sz w:val="28"/>
          <w:szCs w:val="28"/>
        </w:rPr>
        <w:t>Слободзейское районное управление по физической культуре, спорту, туризму и молодежной политике»</w:t>
      </w:r>
      <w:r w:rsidRPr="00CF7C08">
        <w:rPr>
          <w:sz w:val="28"/>
          <w:szCs w:val="28"/>
        </w:rPr>
        <w:t xml:space="preserve"> дополнительным образованием был</w:t>
      </w:r>
      <w:r w:rsidR="00D974A7" w:rsidRPr="00CF7C08">
        <w:rPr>
          <w:sz w:val="28"/>
          <w:szCs w:val="28"/>
        </w:rPr>
        <w:t>и</w:t>
      </w:r>
      <w:r w:rsidRPr="00CF7C08">
        <w:rPr>
          <w:sz w:val="28"/>
          <w:szCs w:val="28"/>
        </w:rPr>
        <w:t xml:space="preserve"> охвачен</w:t>
      </w:r>
      <w:r w:rsidR="00D974A7" w:rsidRPr="00CF7C08">
        <w:rPr>
          <w:sz w:val="28"/>
          <w:szCs w:val="28"/>
        </w:rPr>
        <w:t>ы</w:t>
      </w:r>
      <w:r w:rsidRPr="00CF7C08">
        <w:rPr>
          <w:sz w:val="28"/>
          <w:szCs w:val="28"/>
        </w:rPr>
        <w:t xml:space="preserve"> 83 детей-инвалидов, проживающих в населенных пунктах Слободзейского района. </w:t>
      </w:r>
    </w:p>
    <w:p w:rsidR="00A50465" w:rsidRPr="00CF7C08" w:rsidRDefault="00A50465" w:rsidP="00CF7C08">
      <w:pPr>
        <w:spacing w:before="0" w:beforeAutospacing="0"/>
        <w:ind w:firstLine="567"/>
        <w:rPr>
          <w:sz w:val="28"/>
          <w:szCs w:val="28"/>
        </w:rPr>
      </w:pPr>
      <w:r w:rsidRPr="00CF7C08">
        <w:rPr>
          <w:sz w:val="28"/>
          <w:szCs w:val="28"/>
        </w:rPr>
        <w:t xml:space="preserve">В рамках исполнения мероприятий «Организация и проведение праздников, организация досуга, вовлечение детей-инвалидов в совместную </w:t>
      </w:r>
      <w:r w:rsidRPr="00CF7C08">
        <w:rPr>
          <w:sz w:val="28"/>
          <w:szCs w:val="28"/>
        </w:rPr>
        <w:lastRenderedPageBreak/>
        <w:t xml:space="preserve">деятельность с родителями» и «Проведение цикла культурно-досуговых мероприятий для инвалидов различных возрастных групп» </w:t>
      </w:r>
      <w:r w:rsidR="00D974A7" w:rsidRPr="00CF7C08">
        <w:rPr>
          <w:sz w:val="28"/>
          <w:szCs w:val="28"/>
        </w:rPr>
        <w:t>Г</w:t>
      </w:r>
      <w:r w:rsidRPr="00CF7C08">
        <w:rPr>
          <w:sz w:val="28"/>
          <w:szCs w:val="28"/>
        </w:rPr>
        <w:t xml:space="preserve">осударственной администрацией Слободзейского района и города Слободзея, </w:t>
      </w:r>
      <w:r w:rsidR="005825DA" w:rsidRPr="00CF7C08">
        <w:rPr>
          <w:sz w:val="28"/>
          <w:szCs w:val="28"/>
        </w:rPr>
        <w:br/>
      </w:r>
      <w:r w:rsidRPr="00CF7C08">
        <w:rPr>
          <w:sz w:val="28"/>
          <w:szCs w:val="28"/>
        </w:rPr>
        <w:t xml:space="preserve">МУ «Слободзейское районное управление народного образования», </w:t>
      </w:r>
      <w:r w:rsidR="005825DA" w:rsidRPr="00CF7C08">
        <w:rPr>
          <w:sz w:val="28"/>
          <w:szCs w:val="28"/>
        </w:rPr>
        <w:br/>
      </w:r>
      <w:r w:rsidRPr="00CF7C08">
        <w:rPr>
          <w:sz w:val="28"/>
          <w:szCs w:val="28"/>
        </w:rPr>
        <w:t>МУ «Слободзейск</w:t>
      </w:r>
      <w:r w:rsidR="00FD73E8" w:rsidRPr="00CF7C08">
        <w:rPr>
          <w:sz w:val="28"/>
          <w:szCs w:val="28"/>
        </w:rPr>
        <w:t>ое районное управление культуры</w:t>
      </w:r>
      <w:r w:rsidRPr="00CF7C08">
        <w:rPr>
          <w:sz w:val="28"/>
          <w:szCs w:val="28"/>
        </w:rPr>
        <w:t>», МУ</w:t>
      </w:r>
      <w:r w:rsidR="00FD73E8" w:rsidRPr="00CF7C08">
        <w:rPr>
          <w:sz w:val="28"/>
          <w:szCs w:val="28"/>
        </w:rPr>
        <w:t xml:space="preserve"> </w:t>
      </w:r>
      <w:r w:rsidR="00582977" w:rsidRPr="00CF7C08">
        <w:rPr>
          <w:sz w:val="28"/>
          <w:szCs w:val="28"/>
        </w:rPr>
        <w:t>«Слободзейское районное управление по физической культуре, спорту, туризму и молодежной политике»</w:t>
      </w:r>
      <w:r w:rsidRPr="00CF7C08">
        <w:rPr>
          <w:sz w:val="28"/>
          <w:szCs w:val="28"/>
        </w:rPr>
        <w:t xml:space="preserve">, ОО «Слободзейское районное общество инвалидов», </w:t>
      </w:r>
      <w:r w:rsidR="005825DA" w:rsidRPr="00CF7C08">
        <w:rPr>
          <w:sz w:val="28"/>
          <w:szCs w:val="28"/>
        </w:rPr>
        <w:br/>
      </w:r>
      <w:r w:rsidRPr="00CF7C08">
        <w:rPr>
          <w:sz w:val="28"/>
          <w:szCs w:val="28"/>
        </w:rPr>
        <w:t xml:space="preserve">НП «Ассоциация семей людей с ОВЗ» за 2021 года было проведено </w:t>
      </w:r>
      <w:r w:rsidR="005825DA" w:rsidRPr="00CF7C08">
        <w:rPr>
          <w:sz w:val="28"/>
          <w:szCs w:val="28"/>
        </w:rPr>
        <w:br/>
      </w:r>
      <w:r w:rsidRPr="00CF7C08">
        <w:rPr>
          <w:sz w:val="28"/>
          <w:szCs w:val="28"/>
        </w:rPr>
        <w:t>170 мероприятий в соответствии с санитарно-эпидемиологическими требованиями и 25 благотворительных акций для людей с ограниченными возможностями здоровья, проживающих в населенных пунктах Слободзейского района, в которые было вовлечено более 400 инвалида различных возрастных групп, в том числе 167 детей.</w:t>
      </w:r>
    </w:p>
    <w:p w:rsidR="00BE77E4" w:rsidRPr="00CF7C08" w:rsidRDefault="00F545A9" w:rsidP="00CF7C08">
      <w:pPr>
        <w:spacing w:before="0" w:beforeAutospacing="0"/>
        <w:ind w:firstLine="567"/>
        <w:rPr>
          <w:sz w:val="28"/>
          <w:szCs w:val="28"/>
        </w:rPr>
      </w:pPr>
      <w:r w:rsidRPr="00CF7C08">
        <w:rPr>
          <w:sz w:val="28"/>
          <w:szCs w:val="28"/>
        </w:rPr>
        <w:t>В рамках исполнения мероприятий</w:t>
      </w:r>
      <w:r w:rsidR="00567E8B" w:rsidRPr="00CF7C08">
        <w:rPr>
          <w:sz w:val="28"/>
          <w:szCs w:val="28"/>
        </w:rPr>
        <w:t xml:space="preserve"> «Формирование государственного заказа профессиональным художникам из числа малообеспеченных пенсионеров, людей с ограниченной трудоспособностью по написанию картин, изготовлению изделий декоративно-прикладного творчества, монументальных росписей с тематикой о Приднестровье, для оформления специализированных учреждений (дома ветеранов, интернаты)» </w:t>
      </w:r>
      <w:r w:rsidR="0071659B" w:rsidRPr="00CF7C08">
        <w:rPr>
          <w:sz w:val="28"/>
          <w:szCs w:val="28"/>
        </w:rPr>
        <w:t>Государственной службой по культуре и историческому наследию Приднестровской Молдавской Республики</w:t>
      </w:r>
      <w:r w:rsidR="0012344A" w:rsidRPr="00CF7C08">
        <w:rPr>
          <w:sz w:val="28"/>
          <w:szCs w:val="28"/>
        </w:rPr>
        <w:t xml:space="preserve"> (</w:t>
      </w:r>
      <w:r w:rsidR="00A53C93" w:rsidRPr="00CF7C08">
        <w:rPr>
          <w:sz w:val="28"/>
          <w:szCs w:val="28"/>
        </w:rPr>
        <w:t xml:space="preserve">далее - </w:t>
      </w:r>
      <w:r w:rsidR="0012344A" w:rsidRPr="00CF7C08">
        <w:rPr>
          <w:sz w:val="28"/>
          <w:szCs w:val="28"/>
        </w:rPr>
        <w:t>Государственная служба по культуре)</w:t>
      </w:r>
      <w:r w:rsidR="00BE77E4" w:rsidRPr="00CF7C08">
        <w:rPr>
          <w:sz w:val="28"/>
          <w:szCs w:val="28"/>
        </w:rPr>
        <w:t xml:space="preserve"> разработаны и утверждены эскизы оформления </w:t>
      </w:r>
      <w:r w:rsidR="005825DA" w:rsidRPr="00CF7C08">
        <w:rPr>
          <w:sz w:val="28"/>
          <w:szCs w:val="28"/>
        </w:rPr>
        <w:br/>
      </w:r>
      <w:r w:rsidR="00BE77E4" w:rsidRPr="00CF7C08">
        <w:rPr>
          <w:sz w:val="28"/>
          <w:szCs w:val="28"/>
        </w:rPr>
        <w:t>ГУ «Республиканский спортивный реабилитационно-восстановительный центр инвалидов» в городе Тирасполь, заключены трехсторонние договора в лице ГУ «Республиканский спортивный реабилитационно-восстановительный центр инвалидов», Государственной службы по культуре и художников-исполнителей из состава членов Союза художников Приднестровья, произведены работы по исполнению государственного заказа в количестве 10 произведений масляной живописи.</w:t>
      </w:r>
    </w:p>
    <w:p w:rsidR="00BE77E4" w:rsidRPr="00CF7C08" w:rsidRDefault="00BE77E4" w:rsidP="00CF7C08">
      <w:pPr>
        <w:spacing w:before="0" w:beforeAutospacing="0"/>
        <w:ind w:firstLine="567"/>
        <w:rPr>
          <w:sz w:val="28"/>
          <w:szCs w:val="28"/>
        </w:rPr>
      </w:pPr>
      <w:r w:rsidRPr="00CF7C08">
        <w:rPr>
          <w:sz w:val="28"/>
          <w:szCs w:val="28"/>
        </w:rPr>
        <w:t>Финансирование на сумму 49 931 рублей освоено на оплату работ художникам и приобретение материалов, применяемых для выполнения художественно-оформительских работ.</w:t>
      </w:r>
      <w:r w:rsidR="00B24634" w:rsidRPr="00CF7C08">
        <w:rPr>
          <w:color w:val="000000"/>
          <w:sz w:val="28"/>
          <w:szCs w:val="28"/>
        </w:rPr>
        <w:t xml:space="preserve"> Плановый лимит средств составлял 50 000 руб</w:t>
      </w:r>
      <w:r w:rsidR="0012344A" w:rsidRPr="00CF7C08">
        <w:rPr>
          <w:color w:val="000000"/>
          <w:sz w:val="28"/>
          <w:szCs w:val="28"/>
        </w:rPr>
        <w:t>лей</w:t>
      </w:r>
      <w:r w:rsidR="00B24634" w:rsidRPr="00CF7C08">
        <w:rPr>
          <w:color w:val="000000"/>
          <w:sz w:val="28"/>
          <w:szCs w:val="28"/>
        </w:rPr>
        <w:t xml:space="preserve">.   </w:t>
      </w:r>
    </w:p>
    <w:p w:rsidR="00154E35" w:rsidRPr="00CF7C08" w:rsidRDefault="00567E8B" w:rsidP="00CF7C08">
      <w:pPr>
        <w:pStyle w:val="a4"/>
        <w:ind w:firstLine="567"/>
        <w:jc w:val="both"/>
        <w:outlineLvl w:val="0"/>
        <w:rPr>
          <w:rFonts w:ascii="Times New Roman" w:eastAsia="Calibri" w:hAnsi="Times New Roman" w:cs="Times New Roman"/>
          <w:sz w:val="28"/>
          <w:szCs w:val="28"/>
          <w:shd w:val="clear" w:color="auto" w:fill="FFFFFF"/>
        </w:rPr>
      </w:pPr>
      <w:r w:rsidRPr="00CF7C08">
        <w:rPr>
          <w:rFonts w:ascii="Times New Roman" w:hAnsi="Times New Roman" w:cs="Times New Roman"/>
          <w:sz w:val="28"/>
          <w:szCs w:val="28"/>
          <w:shd w:val="clear" w:color="auto" w:fill="FFFFFF"/>
        </w:rPr>
        <w:t xml:space="preserve">В рамках исполнения </w:t>
      </w:r>
      <w:r w:rsidR="00BE77E4" w:rsidRPr="00CF7C08">
        <w:rPr>
          <w:rFonts w:ascii="Times New Roman" w:hAnsi="Times New Roman" w:cs="Times New Roman"/>
          <w:sz w:val="28"/>
          <w:szCs w:val="28"/>
          <w:shd w:val="clear" w:color="auto" w:fill="FFFFFF"/>
        </w:rPr>
        <w:t xml:space="preserve">мероприятий </w:t>
      </w:r>
      <w:r w:rsidRPr="00CF7C08">
        <w:rPr>
          <w:rFonts w:ascii="Times New Roman" w:hAnsi="Times New Roman" w:cs="Times New Roman"/>
          <w:sz w:val="28"/>
          <w:szCs w:val="28"/>
        </w:rPr>
        <w:t xml:space="preserve">«Проведение цикла культурно-досуговых мероприятий для инвалидов различных возрастных групп» </w:t>
      </w:r>
      <w:r w:rsidR="00154E35" w:rsidRPr="00CF7C08">
        <w:rPr>
          <w:rFonts w:ascii="Times New Roman" w:hAnsi="Times New Roman" w:cs="Times New Roman"/>
          <w:sz w:val="28"/>
          <w:szCs w:val="28"/>
        </w:rPr>
        <w:t>е</w:t>
      </w:r>
      <w:r w:rsidRPr="00CF7C08">
        <w:rPr>
          <w:rFonts w:ascii="Times New Roman" w:hAnsi="Times New Roman" w:cs="Times New Roman"/>
          <w:sz w:val="28"/>
          <w:szCs w:val="28"/>
        </w:rPr>
        <w:t>жегодно при участии Государственной службы по культуре в г. Дубоссары проводится традиционный фестиваль</w:t>
      </w:r>
      <w:r w:rsidR="00154E35" w:rsidRPr="00CF7C08">
        <w:rPr>
          <w:rFonts w:ascii="Times New Roman" w:hAnsi="Times New Roman" w:cs="Times New Roman"/>
          <w:sz w:val="28"/>
          <w:szCs w:val="28"/>
        </w:rPr>
        <w:t xml:space="preserve"> </w:t>
      </w:r>
      <w:r w:rsidR="00154E35" w:rsidRPr="00CF7C08">
        <w:rPr>
          <w:rFonts w:ascii="Times New Roman" w:eastAsia="Calibri" w:hAnsi="Times New Roman" w:cs="Times New Roman"/>
          <w:sz w:val="28"/>
          <w:szCs w:val="28"/>
        </w:rPr>
        <w:t>творчества детей и молодых людей с ограниченными возможностями здоровья</w:t>
      </w:r>
      <w:r w:rsidRPr="00CF7C08">
        <w:rPr>
          <w:rFonts w:ascii="Times New Roman" w:hAnsi="Times New Roman" w:cs="Times New Roman"/>
          <w:sz w:val="28"/>
          <w:szCs w:val="28"/>
        </w:rPr>
        <w:t xml:space="preserve"> «Цветик-Семицветик». </w:t>
      </w:r>
      <w:r w:rsidR="00154E35" w:rsidRPr="00CF7C08">
        <w:rPr>
          <w:rFonts w:ascii="Times New Roman" w:hAnsi="Times New Roman" w:cs="Times New Roman"/>
          <w:sz w:val="28"/>
          <w:szCs w:val="28"/>
        </w:rPr>
        <w:t>С учетом действия ограничительных мероприятий (карантина) на территории республики проведение данного фестиваля в 2021 году организовано в онлайн-формате в период с 25 сентября по декабрь.</w:t>
      </w:r>
      <w:r w:rsidR="00154E35" w:rsidRPr="00CF7C08">
        <w:rPr>
          <w:rFonts w:ascii="Times New Roman" w:eastAsia="Calibri" w:hAnsi="Times New Roman" w:cs="Times New Roman"/>
          <w:sz w:val="28"/>
          <w:szCs w:val="28"/>
          <w:shd w:val="clear" w:color="auto" w:fill="FFFFFF"/>
        </w:rPr>
        <w:t xml:space="preserve"> Заявленное финансирование на сумму 10 000 рублей освоено согласно заявленной смете </w:t>
      </w:r>
      <w:r w:rsidR="00154E35" w:rsidRPr="00CF7C08">
        <w:rPr>
          <w:rFonts w:ascii="Times New Roman" w:hAnsi="Times New Roman" w:cs="Times New Roman"/>
          <w:sz w:val="28"/>
          <w:szCs w:val="28"/>
        </w:rPr>
        <w:t>на реализацию печатной продукции (дипломов и календарей) и</w:t>
      </w:r>
      <w:r w:rsidR="00154E35" w:rsidRPr="00CF7C08">
        <w:rPr>
          <w:rFonts w:ascii="Times New Roman" w:eastAsia="Calibri" w:hAnsi="Times New Roman" w:cs="Times New Roman"/>
          <w:sz w:val="28"/>
          <w:szCs w:val="28"/>
          <w:shd w:val="clear" w:color="auto" w:fill="FFFFFF"/>
        </w:rPr>
        <w:t xml:space="preserve"> на </w:t>
      </w:r>
      <w:r w:rsidR="00154E35" w:rsidRPr="00CF7C08">
        <w:rPr>
          <w:rFonts w:ascii="Times New Roman" w:eastAsia="Calibri" w:hAnsi="Times New Roman" w:cs="Times New Roman"/>
          <w:sz w:val="28"/>
          <w:szCs w:val="28"/>
          <w:shd w:val="clear" w:color="auto" w:fill="FFFFFF"/>
        </w:rPr>
        <w:lastRenderedPageBreak/>
        <w:t>изготовление подарков для участников фестиваля (футболки с логотипом фестиваля).</w:t>
      </w:r>
    </w:p>
    <w:p w:rsidR="00327A82" w:rsidRPr="00CF7C08" w:rsidRDefault="00154E35" w:rsidP="00CF7C08">
      <w:pPr>
        <w:spacing w:before="0" w:beforeAutospacing="0"/>
        <w:ind w:firstLine="567"/>
        <w:rPr>
          <w:sz w:val="28"/>
          <w:szCs w:val="28"/>
        </w:rPr>
      </w:pPr>
      <w:r w:rsidRPr="00CF7C08">
        <w:rPr>
          <w:sz w:val="28"/>
          <w:szCs w:val="28"/>
          <w:shd w:val="clear" w:color="auto" w:fill="FFFFFF"/>
        </w:rPr>
        <w:t xml:space="preserve">С целью интеграции данной категории </w:t>
      </w:r>
      <w:r w:rsidR="005825DA" w:rsidRPr="00CF7C08">
        <w:rPr>
          <w:sz w:val="28"/>
          <w:szCs w:val="28"/>
          <w:shd w:val="clear" w:color="auto" w:fill="FFFFFF"/>
        </w:rPr>
        <w:t xml:space="preserve">граждан </w:t>
      </w:r>
      <w:r w:rsidRPr="00CF7C08">
        <w:rPr>
          <w:sz w:val="28"/>
          <w:szCs w:val="28"/>
          <w:shd w:val="clear" w:color="auto" w:fill="FFFFFF"/>
        </w:rPr>
        <w:t xml:space="preserve">в процесс творческой и культурной деятельности, </w:t>
      </w:r>
      <w:r w:rsidRPr="00CF7C08">
        <w:rPr>
          <w:rFonts w:eastAsia="Times New Roman"/>
          <w:sz w:val="28"/>
          <w:szCs w:val="28"/>
          <w:lang w:eastAsia="ru-RU"/>
        </w:rPr>
        <w:t xml:space="preserve">за 2021 год в </w:t>
      </w:r>
      <w:r w:rsidR="00833119" w:rsidRPr="00CF7C08">
        <w:rPr>
          <w:rFonts w:eastAsia="Times New Roman"/>
          <w:sz w:val="28"/>
          <w:szCs w:val="28"/>
          <w:lang w:eastAsia="ru-RU"/>
        </w:rPr>
        <w:t xml:space="preserve">государственных и муниципальных учреждениях культуры прошло </w:t>
      </w:r>
      <w:r w:rsidRPr="00CF7C08">
        <w:rPr>
          <w:rFonts w:eastAsia="Times New Roman"/>
          <w:sz w:val="28"/>
          <w:szCs w:val="28"/>
          <w:lang w:eastAsia="ru-RU"/>
        </w:rPr>
        <w:t>329 мероприятий, которые посетило 2 576</w:t>
      </w:r>
      <w:r w:rsidRPr="00CF7C08">
        <w:rPr>
          <w:rFonts w:eastAsia="Times New Roman"/>
          <w:b/>
          <w:sz w:val="28"/>
          <w:szCs w:val="28"/>
          <w:lang w:eastAsia="ru-RU"/>
        </w:rPr>
        <w:t xml:space="preserve"> </w:t>
      </w:r>
      <w:r w:rsidRPr="00CF7C08">
        <w:rPr>
          <w:rFonts w:eastAsia="Times New Roman"/>
          <w:sz w:val="28"/>
          <w:szCs w:val="28"/>
          <w:lang w:eastAsia="ru-RU"/>
        </w:rPr>
        <w:t xml:space="preserve">граждан с </w:t>
      </w:r>
      <w:r w:rsidR="0012344A" w:rsidRPr="00CF7C08">
        <w:rPr>
          <w:rFonts w:eastAsia="Times New Roman"/>
          <w:sz w:val="28"/>
          <w:szCs w:val="28"/>
          <w:lang w:eastAsia="ru-RU"/>
        </w:rPr>
        <w:t>ОВЗ</w:t>
      </w:r>
      <w:r w:rsidRPr="00CF7C08">
        <w:rPr>
          <w:rFonts w:eastAsia="Times New Roman"/>
          <w:sz w:val="28"/>
          <w:szCs w:val="28"/>
          <w:lang w:eastAsia="ru-RU"/>
        </w:rPr>
        <w:t xml:space="preserve">. </w:t>
      </w:r>
      <w:r w:rsidR="00833119" w:rsidRPr="00CF7C08">
        <w:rPr>
          <w:rFonts w:eastAsia="Times New Roman"/>
          <w:sz w:val="28"/>
          <w:szCs w:val="28"/>
          <w:lang w:eastAsia="ru-RU"/>
        </w:rPr>
        <w:t>В их числе</w:t>
      </w:r>
      <w:r w:rsidRPr="00CF7C08">
        <w:rPr>
          <w:rFonts w:eastAsia="Times New Roman"/>
          <w:sz w:val="28"/>
          <w:szCs w:val="28"/>
          <w:lang w:eastAsia="ru-RU"/>
        </w:rPr>
        <w:t>:</w:t>
      </w:r>
      <w:r w:rsidR="00833119" w:rsidRPr="00CF7C08">
        <w:rPr>
          <w:rFonts w:eastAsia="Times New Roman"/>
          <w:sz w:val="28"/>
          <w:szCs w:val="28"/>
          <w:lang w:eastAsia="ru-RU"/>
        </w:rPr>
        <w:t xml:space="preserve"> </w:t>
      </w:r>
      <w:r w:rsidR="00833119" w:rsidRPr="00CF7C08">
        <w:rPr>
          <w:sz w:val="28"/>
          <w:szCs w:val="28"/>
        </w:rPr>
        <w:t>государственные учреждения</w:t>
      </w:r>
      <w:r w:rsidR="0012344A" w:rsidRPr="00CF7C08">
        <w:rPr>
          <w:sz w:val="28"/>
          <w:szCs w:val="28"/>
        </w:rPr>
        <w:t>,</w:t>
      </w:r>
      <w:r w:rsidR="00833119" w:rsidRPr="00CF7C08">
        <w:rPr>
          <w:rFonts w:eastAsia="Times New Roman"/>
          <w:sz w:val="28"/>
          <w:szCs w:val="28"/>
          <w:lang w:eastAsia="ru-RU"/>
        </w:rPr>
        <w:t xml:space="preserve"> подведомственные Государственной службе по культуре</w:t>
      </w:r>
      <w:r w:rsidRPr="00CF7C08">
        <w:rPr>
          <w:sz w:val="28"/>
          <w:szCs w:val="28"/>
        </w:rPr>
        <w:t xml:space="preserve"> – 39 мероприятий, охват зрителей составляет 161 человек;</w:t>
      </w:r>
      <w:r w:rsidR="00833119" w:rsidRPr="00CF7C08">
        <w:rPr>
          <w:sz w:val="28"/>
          <w:szCs w:val="28"/>
        </w:rPr>
        <w:t xml:space="preserve"> </w:t>
      </w:r>
      <w:r w:rsidRPr="00CF7C08">
        <w:rPr>
          <w:sz w:val="28"/>
          <w:szCs w:val="28"/>
        </w:rPr>
        <w:t>учреждения культуры клубного типа – 209 мероприятия, 1850 зрителей</w:t>
      </w:r>
      <w:r w:rsidR="00327A82" w:rsidRPr="00CF7C08">
        <w:rPr>
          <w:sz w:val="28"/>
          <w:szCs w:val="28"/>
        </w:rPr>
        <w:t xml:space="preserve"> с ОВЗ</w:t>
      </w:r>
      <w:r w:rsidRPr="00CF7C08">
        <w:rPr>
          <w:sz w:val="28"/>
          <w:szCs w:val="28"/>
        </w:rPr>
        <w:t>;</w:t>
      </w:r>
      <w:r w:rsidR="00327A82" w:rsidRPr="00CF7C08">
        <w:rPr>
          <w:sz w:val="28"/>
          <w:szCs w:val="28"/>
        </w:rPr>
        <w:t xml:space="preserve"> </w:t>
      </w:r>
      <w:r w:rsidRPr="00CF7C08">
        <w:rPr>
          <w:sz w:val="28"/>
          <w:szCs w:val="28"/>
        </w:rPr>
        <w:t>библиотеки – 55 мероприятий, 459 посетителя</w:t>
      </w:r>
      <w:r w:rsidR="00327A82" w:rsidRPr="00CF7C08">
        <w:rPr>
          <w:sz w:val="28"/>
          <w:szCs w:val="28"/>
        </w:rPr>
        <w:t xml:space="preserve"> с ОВЗ</w:t>
      </w:r>
      <w:r w:rsidRPr="00CF7C08">
        <w:rPr>
          <w:sz w:val="28"/>
          <w:szCs w:val="28"/>
        </w:rPr>
        <w:t>;</w:t>
      </w:r>
      <w:r w:rsidR="00327A82" w:rsidRPr="00CF7C08">
        <w:rPr>
          <w:sz w:val="28"/>
          <w:szCs w:val="28"/>
        </w:rPr>
        <w:t xml:space="preserve"> музейные учреждения</w:t>
      </w:r>
      <w:r w:rsidRPr="00CF7C08">
        <w:rPr>
          <w:sz w:val="28"/>
          <w:szCs w:val="28"/>
        </w:rPr>
        <w:t xml:space="preserve"> – 18 мероприятий, 86 посетителей; </w:t>
      </w:r>
      <w:r w:rsidRPr="00CF7C08">
        <w:rPr>
          <w:bCs/>
          <w:iCs/>
          <w:sz w:val="28"/>
          <w:szCs w:val="28"/>
        </w:rPr>
        <w:t xml:space="preserve">организации дополнительного образования художественно-эстетической направленности </w:t>
      </w:r>
      <w:r w:rsidRPr="00CF7C08">
        <w:rPr>
          <w:sz w:val="28"/>
          <w:szCs w:val="28"/>
        </w:rPr>
        <w:t xml:space="preserve">– 8 мероприятий, 20 </w:t>
      </w:r>
      <w:r w:rsidR="00327A82" w:rsidRPr="00CF7C08">
        <w:rPr>
          <w:sz w:val="28"/>
          <w:szCs w:val="28"/>
        </w:rPr>
        <w:t xml:space="preserve">граждан </w:t>
      </w:r>
      <w:r w:rsidR="00327A82" w:rsidRPr="00CF7C08">
        <w:rPr>
          <w:rFonts w:eastAsia="Times New Roman"/>
          <w:sz w:val="28"/>
          <w:szCs w:val="28"/>
          <w:lang w:eastAsia="ru-RU"/>
        </w:rPr>
        <w:t xml:space="preserve">с </w:t>
      </w:r>
      <w:r w:rsidR="0012344A" w:rsidRPr="00CF7C08">
        <w:rPr>
          <w:rFonts w:eastAsia="Times New Roman"/>
          <w:sz w:val="28"/>
          <w:szCs w:val="28"/>
          <w:lang w:eastAsia="ru-RU"/>
        </w:rPr>
        <w:t>ОВЗ</w:t>
      </w:r>
      <w:r w:rsidR="00327A82" w:rsidRPr="00CF7C08">
        <w:rPr>
          <w:rFonts w:eastAsia="Times New Roman"/>
          <w:sz w:val="28"/>
          <w:szCs w:val="28"/>
          <w:lang w:eastAsia="ru-RU"/>
        </w:rPr>
        <w:t>.</w:t>
      </w:r>
    </w:p>
    <w:p w:rsidR="00921DE0" w:rsidRPr="00CF7C08" w:rsidRDefault="00154E35" w:rsidP="00CF7C08">
      <w:pPr>
        <w:spacing w:before="0" w:beforeAutospacing="0"/>
        <w:ind w:firstLine="567"/>
        <w:rPr>
          <w:sz w:val="28"/>
          <w:szCs w:val="28"/>
        </w:rPr>
      </w:pPr>
      <w:r w:rsidRPr="00CF7C08">
        <w:rPr>
          <w:sz w:val="28"/>
          <w:szCs w:val="28"/>
        </w:rPr>
        <w:t xml:space="preserve">Одновременно с этим Государственная служба по культуре уделяет повышенное внимание к созданию условий и обеспечению доступного образования для детей и молодых людей с ограниченными возможностями здоровья </w:t>
      </w:r>
      <w:r w:rsidR="00327A82" w:rsidRPr="00CF7C08">
        <w:rPr>
          <w:sz w:val="28"/>
          <w:szCs w:val="28"/>
        </w:rPr>
        <w:t>в учреждениях дополнительного образования художественно-эстетической направленности и творческой деятельности в клубных формированиях.</w:t>
      </w:r>
      <w:r w:rsidRPr="00CF7C08">
        <w:rPr>
          <w:sz w:val="28"/>
          <w:szCs w:val="28"/>
        </w:rPr>
        <w:t xml:space="preserve"> Таким образом, в </w:t>
      </w:r>
      <w:r w:rsidR="00921DE0" w:rsidRPr="00CF7C08">
        <w:rPr>
          <w:sz w:val="28"/>
          <w:szCs w:val="28"/>
        </w:rPr>
        <w:t xml:space="preserve">2021 году </w:t>
      </w:r>
      <w:r w:rsidRPr="00CF7C08">
        <w:rPr>
          <w:sz w:val="28"/>
          <w:szCs w:val="28"/>
        </w:rPr>
        <w:t>в детских музыкальных и художественных школах, школах искусств республики обучалось 23 учащихся, в клубных формированиях занималось 34 участника.</w:t>
      </w:r>
    </w:p>
    <w:p w:rsidR="00154E35" w:rsidRPr="00CF7C08" w:rsidRDefault="00921DE0" w:rsidP="00CF7C08">
      <w:pPr>
        <w:spacing w:before="0" w:beforeAutospacing="0"/>
        <w:ind w:firstLine="567"/>
        <w:rPr>
          <w:sz w:val="28"/>
          <w:szCs w:val="28"/>
        </w:rPr>
      </w:pPr>
      <w:r w:rsidRPr="00CF7C08">
        <w:rPr>
          <w:sz w:val="28"/>
          <w:szCs w:val="28"/>
        </w:rPr>
        <w:t>Следует отметить, что</w:t>
      </w:r>
      <w:r w:rsidR="00154E35" w:rsidRPr="00CF7C08">
        <w:rPr>
          <w:sz w:val="28"/>
          <w:szCs w:val="28"/>
        </w:rPr>
        <w:t xml:space="preserve"> </w:t>
      </w:r>
      <w:r w:rsidRPr="00CF7C08">
        <w:rPr>
          <w:sz w:val="28"/>
          <w:szCs w:val="28"/>
        </w:rPr>
        <w:t>в</w:t>
      </w:r>
      <w:r w:rsidR="00154E35" w:rsidRPr="00CF7C08">
        <w:rPr>
          <w:sz w:val="28"/>
          <w:szCs w:val="28"/>
        </w:rPr>
        <w:t xml:space="preserve"> подведомственных организациях</w:t>
      </w:r>
      <w:r w:rsidRPr="00CF7C08">
        <w:rPr>
          <w:sz w:val="28"/>
          <w:szCs w:val="28"/>
        </w:rPr>
        <w:t xml:space="preserve"> Государственной службы по культуре, </w:t>
      </w:r>
      <w:r w:rsidR="00154E35" w:rsidRPr="00CF7C08">
        <w:rPr>
          <w:sz w:val="28"/>
          <w:szCs w:val="28"/>
        </w:rPr>
        <w:t>высшего и среднего профессионального образования обучается 6 студентов с ограниченными возможностями здоровья.</w:t>
      </w:r>
    </w:p>
    <w:p w:rsidR="006E662B" w:rsidRPr="00CF7C08" w:rsidRDefault="006E662B"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sz w:val="28"/>
          <w:szCs w:val="28"/>
          <w:shd w:val="clear" w:color="auto" w:fill="FFFFFF"/>
        </w:rPr>
        <w:t xml:space="preserve">В рамках исполнения </w:t>
      </w:r>
      <w:r w:rsidR="005C580B" w:rsidRPr="00CF7C08">
        <w:rPr>
          <w:rFonts w:ascii="Times New Roman" w:hAnsi="Times New Roman" w:cs="Times New Roman"/>
          <w:sz w:val="28"/>
          <w:szCs w:val="28"/>
          <w:shd w:val="clear" w:color="auto" w:fill="FFFFFF"/>
        </w:rPr>
        <w:t>мероприятия</w:t>
      </w:r>
      <w:r w:rsidRPr="00CF7C08">
        <w:rPr>
          <w:rFonts w:ascii="Times New Roman" w:hAnsi="Times New Roman" w:cs="Times New Roman"/>
          <w:sz w:val="28"/>
          <w:szCs w:val="28"/>
          <w:shd w:val="clear" w:color="auto" w:fill="FFFFFF"/>
        </w:rPr>
        <w:t xml:space="preserve"> «Обеспечение инвалидов </w:t>
      </w:r>
      <w:r w:rsidR="005825DA" w:rsidRPr="00CF7C08">
        <w:rPr>
          <w:rFonts w:ascii="Times New Roman" w:hAnsi="Times New Roman" w:cs="Times New Roman"/>
          <w:sz w:val="28"/>
          <w:szCs w:val="28"/>
          <w:shd w:val="clear" w:color="auto" w:fill="FFFFFF"/>
        </w:rPr>
        <w:br/>
      </w:r>
      <w:r w:rsidRPr="00CF7C08">
        <w:rPr>
          <w:rFonts w:ascii="Times New Roman" w:hAnsi="Times New Roman" w:cs="Times New Roman"/>
          <w:sz w:val="28"/>
          <w:szCs w:val="28"/>
          <w:shd w:val="clear" w:color="auto" w:fill="FFFFFF"/>
        </w:rPr>
        <w:t>протезно-ортопедическими изделиями, слуховыми аппаратами и инвалидными колясками» в 20</w:t>
      </w:r>
      <w:r w:rsidR="00575187" w:rsidRPr="00CF7C08">
        <w:rPr>
          <w:rFonts w:ascii="Times New Roman" w:hAnsi="Times New Roman" w:cs="Times New Roman"/>
          <w:sz w:val="28"/>
          <w:szCs w:val="28"/>
          <w:shd w:val="clear" w:color="auto" w:fill="FFFFFF"/>
        </w:rPr>
        <w:t>2</w:t>
      </w:r>
      <w:r w:rsidR="005C580B" w:rsidRPr="00CF7C08">
        <w:rPr>
          <w:rFonts w:ascii="Times New Roman" w:hAnsi="Times New Roman" w:cs="Times New Roman"/>
          <w:sz w:val="28"/>
          <w:szCs w:val="28"/>
          <w:shd w:val="clear" w:color="auto" w:fill="FFFFFF"/>
        </w:rPr>
        <w:t>1</w:t>
      </w:r>
      <w:r w:rsidRPr="00CF7C08">
        <w:rPr>
          <w:rFonts w:ascii="Times New Roman" w:hAnsi="Times New Roman" w:cs="Times New Roman"/>
          <w:sz w:val="28"/>
          <w:szCs w:val="28"/>
          <w:shd w:val="clear" w:color="auto" w:fill="FFFFFF"/>
        </w:rPr>
        <w:t xml:space="preserve"> году в рамках текущего финансирования были обеспечены:</w:t>
      </w:r>
    </w:p>
    <w:p w:rsidR="006E662B" w:rsidRPr="00CF7C08" w:rsidRDefault="005825DA"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sz w:val="28"/>
          <w:szCs w:val="28"/>
          <w:shd w:val="clear" w:color="auto" w:fill="FFFFFF"/>
        </w:rPr>
        <w:t>а)</w:t>
      </w:r>
      <w:r w:rsidR="006E662B" w:rsidRPr="00CF7C08">
        <w:rPr>
          <w:rFonts w:ascii="Times New Roman" w:hAnsi="Times New Roman" w:cs="Times New Roman"/>
          <w:sz w:val="28"/>
          <w:szCs w:val="28"/>
          <w:shd w:val="clear" w:color="auto" w:fill="FFFFFF"/>
        </w:rPr>
        <w:t xml:space="preserve"> инвалидными колясками - </w:t>
      </w:r>
      <w:r w:rsidR="005C580B" w:rsidRPr="00CF7C08">
        <w:rPr>
          <w:rFonts w:ascii="Times New Roman" w:hAnsi="Times New Roman" w:cs="Times New Roman"/>
          <w:sz w:val="28"/>
          <w:szCs w:val="28"/>
          <w:shd w:val="clear" w:color="auto" w:fill="FFFFFF"/>
        </w:rPr>
        <w:t>254</w:t>
      </w:r>
      <w:r w:rsidR="006E662B" w:rsidRPr="00CF7C08">
        <w:rPr>
          <w:rFonts w:ascii="Times New Roman" w:hAnsi="Times New Roman" w:cs="Times New Roman"/>
          <w:sz w:val="28"/>
          <w:szCs w:val="28"/>
          <w:shd w:val="clear" w:color="auto" w:fill="FFFFFF"/>
        </w:rPr>
        <w:t xml:space="preserve"> человек (</w:t>
      </w:r>
      <w:r w:rsidRPr="00CF7C08">
        <w:rPr>
          <w:rFonts w:ascii="Times New Roman" w:hAnsi="Times New Roman" w:cs="Times New Roman"/>
          <w:sz w:val="28"/>
          <w:szCs w:val="28"/>
          <w:shd w:val="clear" w:color="auto" w:fill="FFFFFF"/>
        </w:rPr>
        <w:t xml:space="preserve">в </w:t>
      </w:r>
      <w:r w:rsidR="006E662B" w:rsidRPr="00CF7C08">
        <w:rPr>
          <w:rFonts w:ascii="Times New Roman" w:hAnsi="Times New Roman" w:cs="Times New Roman"/>
          <w:sz w:val="28"/>
          <w:szCs w:val="28"/>
          <w:shd w:val="clear" w:color="auto" w:fill="FFFFFF"/>
        </w:rPr>
        <w:t>20</w:t>
      </w:r>
      <w:r w:rsidR="005C580B" w:rsidRPr="00CF7C08">
        <w:rPr>
          <w:rFonts w:ascii="Times New Roman" w:hAnsi="Times New Roman" w:cs="Times New Roman"/>
          <w:sz w:val="28"/>
          <w:szCs w:val="28"/>
          <w:shd w:val="clear" w:color="auto" w:fill="FFFFFF"/>
        </w:rPr>
        <w:t>20</w:t>
      </w:r>
      <w:r w:rsidR="00575187" w:rsidRPr="00CF7C08">
        <w:rPr>
          <w:rFonts w:ascii="Times New Roman" w:hAnsi="Times New Roman" w:cs="Times New Roman"/>
          <w:sz w:val="28"/>
          <w:szCs w:val="28"/>
          <w:shd w:val="clear" w:color="auto" w:fill="FFFFFF"/>
        </w:rPr>
        <w:t xml:space="preserve"> </w:t>
      </w:r>
      <w:r w:rsidRPr="00CF7C08">
        <w:rPr>
          <w:rFonts w:ascii="Times New Roman" w:hAnsi="Times New Roman" w:cs="Times New Roman"/>
          <w:sz w:val="28"/>
          <w:szCs w:val="28"/>
          <w:shd w:val="clear" w:color="auto" w:fill="FFFFFF"/>
        </w:rPr>
        <w:t>году –</w:t>
      </w:r>
      <w:r w:rsidR="0012344A" w:rsidRPr="00CF7C08">
        <w:rPr>
          <w:rFonts w:ascii="Times New Roman" w:hAnsi="Times New Roman" w:cs="Times New Roman"/>
          <w:sz w:val="28"/>
          <w:szCs w:val="28"/>
          <w:shd w:val="clear" w:color="auto" w:fill="FFFFFF"/>
        </w:rPr>
        <w:t xml:space="preserve"> </w:t>
      </w:r>
      <w:r w:rsidR="005C580B" w:rsidRPr="00CF7C08">
        <w:rPr>
          <w:rFonts w:ascii="Times New Roman" w:hAnsi="Times New Roman" w:cs="Times New Roman"/>
          <w:sz w:val="28"/>
          <w:szCs w:val="28"/>
          <w:shd w:val="clear" w:color="auto" w:fill="FFFFFF"/>
        </w:rPr>
        <w:t>186</w:t>
      </w:r>
      <w:r w:rsidRPr="00CF7C08">
        <w:rPr>
          <w:rFonts w:ascii="Times New Roman" w:hAnsi="Times New Roman" w:cs="Times New Roman"/>
          <w:sz w:val="28"/>
          <w:szCs w:val="28"/>
          <w:shd w:val="clear" w:color="auto" w:fill="FFFFFF"/>
        </w:rPr>
        <w:t xml:space="preserve"> человек</w:t>
      </w:r>
      <w:r w:rsidR="006E662B" w:rsidRPr="00CF7C08">
        <w:rPr>
          <w:rFonts w:ascii="Times New Roman" w:hAnsi="Times New Roman" w:cs="Times New Roman"/>
          <w:sz w:val="28"/>
          <w:szCs w:val="28"/>
          <w:shd w:val="clear" w:color="auto" w:fill="FFFFFF"/>
        </w:rPr>
        <w:t>);</w:t>
      </w:r>
    </w:p>
    <w:p w:rsidR="006E662B" w:rsidRPr="00CF7C08" w:rsidRDefault="005825DA"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sz w:val="28"/>
          <w:szCs w:val="28"/>
          <w:shd w:val="clear" w:color="auto" w:fill="FFFFFF"/>
        </w:rPr>
        <w:t>б)</w:t>
      </w:r>
      <w:r w:rsidR="006E662B" w:rsidRPr="00CF7C08">
        <w:rPr>
          <w:rFonts w:ascii="Times New Roman" w:hAnsi="Times New Roman" w:cs="Times New Roman"/>
          <w:sz w:val="28"/>
          <w:szCs w:val="28"/>
          <w:shd w:val="clear" w:color="auto" w:fill="FFFFFF"/>
        </w:rPr>
        <w:t xml:space="preserve"> инвалидными колясками с электрическим приводом - </w:t>
      </w:r>
      <w:r w:rsidR="005C580B" w:rsidRPr="00CF7C08">
        <w:rPr>
          <w:rFonts w:ascii="Times New Roman" w:hAnsi="Times New Roman" w:cs="Times New Roman"/>
          <w:sz w:val="28"/>
          <w:szCs w:val="28"/>
          <w:shd w:val="clear" w:color="auto" w:fill="FFFFFF"/>
        </w:rPr>
        <w:t>35</w:t>
      </w:r>
      <w:r w:rsidR="006E662B" w:rsidRPr="00CF7C08">
        <w:rPr>
          <w:rFonts w:ascii="Times New Roman" w:hAnsi="Times New Roman" w:cs="Times New Roman"/>
          <w:sz w:val="28"/>
          <w:szCs w:val="28"/>
          <w:shd w:val="clear" w:color="auto" w:fill="FFFFFF"/>
        </w:rPr>
        <w:t xml:space="preserve"> человек</w:t>
      </w:r>
      <w:r w:rsidR="00575187" w:rsidRPr="00CF7C08">
        <w:rPr>
          <w:rFonts w:ascii="Times New Roman" w:hAnsi="Times New Roman" w:cs="Times New Roman"/>
          <w:sz w:val="28"/>
          <w:szCs w:val="28"/>
          <w:shd w:val="clear" w:color="auto" w:fill="FFFFFF"/>
        </w:rPr>
        <w:t xml:space="preserve"> (</w:t>
      </w:r>
      <w:r w:rsidRPr="00CF7C08">
        <w:rPr>
          <w:rFonts w:ascii="Times New Roman" w:hAnsi="Times New Roman" w:cs="Times New Roman"/>
          <w:sz w:val="28"/>
          <w:szCs w:val="28"/>
          <w:shd w:val="clear" w:color="auto" w:fill="FFFFFF"/>
        </w:rPr>
        <w:t xml:space="preserve">в </w:t>
      </w:r>
      <w:r w:rsidR="00575187" w:rsidRPr="00CF7C08">
        <w:rPr>
          <w:rFonts w:ascii="Times New Roman" w:hAnsi="Times New Roman" w:cs="Times New Roman"/>
          <w:sz w:val="28"/>
          <w:szCs w:val="28"/>
          <w:shd w:val="clear" w:color="auto" w:fill="FFFFFF"/>
        </w:rPr>
        <w:t>20</w:t>
      </w:r>
      <w:r w:rsidR="005C580B" w:rsidRPr="00CF7C08">
        <w:rPr>
          <w:rFonts w:ascii="Times New Roman" w:hAnsi="Times New Roman" w:cs="Times New Roman"/>
          <w:sz w:val="28"/>
          <w:szCs w:val="28"/>
          <w:shd w:val="clear" w:color="auto" w:fill="FFFFFF"/>
        </w:rPr>
        <w:t>20</w:t>
      </w:r>
      <w:r w:rsidR="00575187" w:rsidRPr="00CF7C08">
        <w:rPr>
          <w:rFonts w:ascii="Times New Roman" w:hAnsi="Times New Roman" w:cs="Times New Roman"/>
          <w:sz w:val="28"/>
          <w:szCs w:val="28"/>
          <w:shd w:val="clear" w:color="auto" w:fill="FFFFFF"/>
        </w:rPr>
        <w:t xml:space="preserve"> г</w:t>
      </w:r>
      <w:r w:rsidRPr="00CF7C08">
        <w:rPr>
          <w:rFonts w:ascii="Times New Roman" w:hAnsi="Times New Roman" w:cs="Times New Roman"/>
          <w:sz w:val="28"/>
          <w:szCs w:val="28"/>
          <w:shd w:val="clear" w:color="auto" w:fill="FFFFFF"/>
        </w:rPr>
        <w:t>оду</w:t>
      </w:r>
      <w:r w:rsidR="0012344A" w:rsidRPr="00CF7C08">
        <w:rPr>
          <w:rFonts w:ascii="Times New Roman" w:hAnsi="Times New Roman" w:cs="Times New Roman"/>
          <w:sz w:val="28"/>
          <w:szCs w:val="28"/>
          <w:shd w:val="clear" w:color="auto" w:fill="FFFFFF"/>
        </w:rPr>
        <w:t xml:space="preserve"> </w:t>
      </w:r>
      <w:r w:rsidRPr="00CF7C08">
        <w:rPr>
          <w:rFonts w:ascii="Times New Roman" w:hAnsi="Times New Roman" w:cs="Times New Roman"/>
          <w:sz w:val="28"/>
          <w:szCs w:val="28"/>
          <w:shd w:val="clear" w:color="auto" w:fill="FFFFFF"/>
        </w:rPr>
        <w:t>–</w:t>
      </w:r>
      <w:r w:rsidR="0012344A" w:rsidRPr="00CF7C08">
        <w:rPr>
          <w:rFonts w:ascii="Times New Roman" w:hAnsi="Times New Roman" w:cs="Times New Roman"/>
          <w:sz w:val="28"/>
          <w:szCs w:val="28"/>
          <w:shd w:val="clear" w:color="auto" w:fill="FFFFFF"/>
        </w:rPr>
        <w:t xml:space="preserve"> </w:t>
      </w:r>
      <w:r w:rsidR="005C580B" w:rsidRPr="00CF7C08">
        <w:rPr>
          <w:rFonts w:ascii="Times New Roman" w:hAnsi="Times New Roman" w:cs="Times New Roman"/>
          <w:sz w:val="28"/>
          <w:szCs w:val="28"/>
          <w:shd w:val="clear" w:color="auto" w:fill="FFFFFF"/>
        </w:rPr>
        <w:t>13</w:t>
      </w:r>
      <w:r w:rsidRPr="00CF7C08">
        <w:rPr>
          <w:rFonts w:ascii="Times New Roman" w:hAnsi="Times New Roman" w:cs="Times New Roman"/>
          <w:sz w:val="28"/>
          <w:szCs w:val="28"/>
          <w:shd w:val="clear" w:color="auto" w:fill="FFFFFF"/>
        </w:rPr>
        <w:t xml:space="preserve"> человек</w:t>
      </w:r>
      <w:r w:rsidR="00575187" w:rsidRPr="00CF7C08">
        <w:rPr>
          <w:rFonts w:ascii="Times New Roman" w:hAnsi="Times New Roman" w:cs="Times New Roman"/>
          <w:sz w:val="28"/>
          <w:szCs w:val="28"/>
          <w:shd w:val="clear" w:color="auto" w:fill="FFFFFF"/>
        </w:rPr>
        <w:t>)</w:t>
      </w:r>
      <w:r w:rsidR="006E662B" w:rsidRPr="00CF7C08">
        <w:rPr>
          <w:rFonts w:ascii="Times New Roman" w:hAnsi="Times New Roman" w:cs="Times New Roman"/>
          <w:sz w:val="28"/>
          <w:szCs w:val="28"/>
          <w:shd w:val="clear" w:color="auto" w:fill="FFFFFF"/>
        </w:rPr>
        <w:t>;</w:t>
      </w:r>
    </w:p>
    <w:p w:rsidR="006E662B" w:rsidRPr="00CF7C08" w:rsidRDefault="005825DA"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sz w:val="28"/>
          <w:szCs w:val="28"/>
          <w:shd w:val="clear" w:color="auto" w:fill="FFFFFF"/>
        </w:rPr>
        <w:t>в)</w:t>
      </w:r>
      <w:r w:rsidR="006E662B" w:rsidRPr="00CF7C08">
        <w:rPr>
          <w:rFonts w:ascii="Times New Roman" w:hAnsi="Times New Roman" w:cs="Times New Roman"/>
          <w:sz w:val="28"/>
          <w:szCs w:val="28"/>
          <w:shd w:val="clear" w:color="auto" w:fill="FFFFFF"/>
        </w:rPr>
        <w:t xml:space="preserve"> слуховыми аппаратами - </w:t>
      </w:r>
      <w:r w:rsidR="005C580B" w:rsidRPr="00CF7C08">
        <w:rPr>
          <w:rFonts w:ascii="Times New Roman" w:hAnsi="Times New Roman" w:cs="Times New Roman"/>
          <w:sz w:val="28"/>
          <w:szCs w:val="28"/>
          <w:shd w:val="clear" w:color="auto" w:fill="FFFFFF"/>
        </w:rPr>
        <w:t>1</w:t>
      </w:r>
      <w:r w:rsidR="00D619DD" w:rsidRPr="00CF7C08">
        <w:rPr>
          <w:rFonts w:ascii="Times New Roman" w:hAnsi="Times New Roman" w:cs="Times New Roman"/>
          <w:sz w:val="28"/>
          <w:szCs w:val="28"/>
          <w:shd w:val="clear" w:color="auto" w:fill="FFFFFF"/>
        </w:rPr>
        <w:t>5</w:t>
      </w:r>
      <w:r w:rsidR="005C580B" w:rsidRPr="00CF7C08">
        <w:rPr>
          <w:rFonts w:ascii="Times New Roman" w:hAnsi="Times New Roman" w:cs="Times New Roman"/>
          <w:sz w:val="28"/>
          <w:szCs w:val="28"/>
          <w:shd w:val="clear" w:color="auto" w:fill="FFFFFF"/>
        </w:rPr>
        <w:t>8</w:t>
      </w:r>
      <w:r w:rsidR="006E662B" w:rsidRPr="00CF7C08">
        <w:rPr>
          <w:rFonts w:ascii="Times New Roman" w:hAnsi="Times New Roman" w:cs="Times New Roman"/>
          <w:sz w:val="28"/>
          <w:szCs w:val="28"/>
          <w:shd w:val="clear" w:color="auto" w:fill="FFFFFF"/>
        </w:rPr>
        <w:t xml:space="preserve"> человек (</w:t>
      </w:r>
      <w:r w:rsidRPr="00CF7C08">
        <w:rPr>
          <w:rFonts w:ascii="Times New Roman" w:hAnsi="Times New Roman" w:cs="Times New Roman"/>
          <w:sz w:val="28"/>
          <w:szCs w:val="28"/>
          <w:shd w:val="clear" w:color="auto" w:fill="FFFFFF"/>
        </w:rPr>
        <w:t xml:space="preserve">в </w:t>
      </w:r>
      <w:r w:rsidR="006E662B" w:rsidRPr="00CF7C08">
        <w:rPr>
          <w:rFonts w:ascii="Times New Roman" w:hAnsi="Times New Roman" w:cs="Times New Roman"/>
          <w:sz w:val="28"/>
          <w:szCs w:val="28"/>
          <w:shd w:val="clear" w:color="auto" w:fill="FFFFFF"/>
        </w:rPr>
        <w:t>20</w:t>
      </w:r>
      <w:r w:rsidR="005C580B" w:rsidRPr="00CF7C08">
        <w:rPr>
          <w:rFonts w:ascii="Times New Roman" w:hAnsi="Times New Roman" w:cs="Times New Roman"/>
          <w:sz w:val="28"/>
          <w:szCs w:val="28"/>
          <w:shd w:val="clear" w:color="auto" w:fill="FFFFFF"/>
        </w:rPr>
        <w:t>20</w:t>
      </w:r>
      <w:r w:rsidR="00575187" w:rsidRPr="00CF7C08">
        <w:rPr>
          <w:rFonts w:ascii="Times New Roman" w:hAnsi="Times New Roman" w:cs="Times New Roman"/>
          <w:sz w:val="28"/>
          <w:szCs w:val="28"/>
          <w:shd w:val="clear" w:color="auto" w:fill="FFFFFF"/>
        </w:rPr>
        <w:t xml:space="preserve"> </w:t>
      </w:r>
      <w:r w:rsidR="006E662B" w:rsidRPr="00CF7C08">
        <w:rPr>
          <w:rFonts w:ascii="Times New Roman" w:hAnsi="Times New Roman" w:cs="Times New Roman"/>
          <w:sz w:val="28"/>
          <w:szCs w:val="28"/>
          <w:shd w:val="clear" w:color="auto" w:fill="FFFFFF"/>
        </w:rPr>
        <w:t>г</w:t>
      </w:r>
      <w:r w:rsidRPr="00CF7C08">
        <w:rPr>
          <w:rFonts w:ascii="Times New Roman" w:hAnsi="Times New Roman" w:cs="Times New Roman"/>
          <w:sz w:val="28"/>
          <w:szCs w:val="28"/>
          <w:shd w:val="clear" w:color="auto" w:fill="FFFFFF"/>
        </w:rPr>
        <w:t>оду –</w:t>
      </w:r>
      <w:r w:rsidR="006E662B" w:rsidRPr="00CF7C08">
        <w:rPr>
          <w:rFonts w:ascii="Times New Roman" w:hAnsi="Times New Roman" w:cs="Times New Roman"/>
          <w:sz w:val="28"/>
          <w:szCs w:val="28"/>
          <w:shd w:val="clear" w:color="auto" w:fill="FFFFFF"/>
        </w:rPr>
        <w:t xml:space="preserve"> </w:t>
      </w:r>
      <w:r w:rsidR="005C580B" w:rsidRPr="00CF7C08">
        <w:rPr>
          <w:rFonts w:ascii="Times New Roman" w:hAnsi="Times New Roman" w:cs="Times New Roman"/>
          <w:sz w:val="28"/>
          <w:szCs w:val="28"/>
          <w:shd w:val="clear" w:color="auto" w:fill="FFFFFF"/>
        </w:rPr>
        <w:t>53</w:t>
      </w:r>
      <w:r w:rsidRPr="00CF7C08">
        <w:rPr>
          <w:rFonts w:ascii="Times New Roman" w:hAnsi="Times New Roman" w:cs="Times New Roman"/>
          <w:sz w:val="28"/>
          <w:szCs w:val="28"/>
          <w:shd w:val="clear" w:color="auto" w:fill="FFFFFF"/>
        </w:rPr>
        <w:t xml:space="preserve"> человека</w:t>
      </w:r>
      <w:r w:rsidR="006E662B" w:rsidRPr="00CF7C08">
        <w:rPr>
          <w:rFonts w:ascii="Times New Roman" w:hAnsi="Times New Roman" w:cs="Times New Roman"/>
          <w:sz w:val="28"/>
          <w:szCs w:val="28"/>
          <w:shd w:val="clear" w:color="auto" w:fill="FFFFFF"/>
        </w:rPr>
        <w:t xml:space="preserve">); </w:t>
      </w:r>
    </w:p>
    <w:p w:rsidR="00C50C6D" w:rsidRPr="00CF7C08" w:rsidRDefault="005825DA"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sz w:val="28"/>
          <w:szCs w:val="28"/>
          <w:shd w:val="clear" w:color="auto" w:fill="FFFFFF"/>
        </w:rPr>
        <w:t>г)</w:t>
      </w:r>
      <w:r w:rsidR="00C50C6D" w:rsidRPr="00CF7C08">
        <w:rPr>
          <w:rFonts w:ascii="Times New Roman" w:hAnsi="Times New Roman" w:cs="Times New Roman"/>
          <w:sz w:val="28"/>
          <w:szCs w:val="28"/>
          <w:shd w:val="clear" w:color="auto" w:fill="FFFFFF"/>
        </w:rPr>
        <w:t xml:space="preserve"> различными протезами</w:t>
      </w:r>
      <w:r w:rsidR="0012344A" w:rsidRPr="00CF7C08">
        <w:rPr>
          <w:rFonts w:ascii="Times New Roman" w:hAnsi="Times New Roman" w:cs="Times New Roman"/>
          <w:sz w:val="28"/>
          <w:szCs w:val="28"/>
          <w:shd w:val="clear" w:color="auto" w:fill="FFFFFF"/>
        </w:rPr>
        <w:t xml:space="preserve"> </w:t>
      </w:r>
      <w:r w:rsidR="00C50C6D" w:rsidRPr="00CF7C08">
        <w:rPr>
          <w:rFonts w:ascii="Times New Roman" w:hAnsi="Times New Roman" w:cs="Times New Roman"/>
          <w:sz w:val="28"/>
          <w:szCs w:val="28"/>
          <w:shd w:val="clear" w:color="auto" w:fill="FFFFFF"/>
        </w:rPr>
        <w:t>-</w:t>
      </w:r>
      <w:r w:rsidR="0012344A" w:rsidRPr="00CF7C08">
        <w:rPr>
          <w:rFonts w:ascii="Times New Roman" w:hAnsi="Times New Roman" w:cs="Times New Roman"/>
          <w:sz w:val="28"/>
          <w:szCs w:val="28"/>
          <w:shd w:val="clear" w:color="auto" w:fill="FFFFFF"/>
        </w:rPr>
        <w:t xml:space="preserve"> </w:t>
      </w:r>
      <w:r w:rsidR="00321357" w:rsidRPr="00CF7C08">
        <w:rPr>
          <w:rFonts w:ascii="Times New Roman" w:hAnsi="Times New Roman" w:cs="Times New Roman"/>
          <w:sz w:val="28"/>
          <w:szCs w:val="28"/>
          <w:shd w:val="clear" w:color="auto" w:fill="FFFFFF"/>
        </w:rPr>
        <w:t>133 человека (</w:t>
      </w:r>
      <w:r w:rsidRPr="00CF7C08">
        <w:rPr>
          <w:rFonts w:ascii="Times New Roman" w:hAnsi="Times New Roman" w:cs="Times New Roman"/>
          <w:sz w:val="28"/>
          <w:szCs w:val="28"/>
          <w:shd w:val="clear" w:color="auto" w:fill="FFFFFF"/>
        </w:rPr>
        <w:t xml:space="preserve">в </w:t>
      </w:r>
      <w:r w:rsidR="00321357" w:rsidRPr="00CF7C08">
        <w:rPr>
          <w:rFonts w:ascii="Times New Roman" w:hAnsi="Times New Roman" w:cs="Times New Roman"/>
          <w:sz w:val="28"/>
          <w:szCs w:val="28"/>
          <w:shd w:val="clear" w:color="auto" w:fill="FFFFFF"/>
        </w:rPr>
        <w:t>2020</w:t>
      </w:r>
      <w:r w:rsidRPr="00CF7C08">
        <w:rPr>
          <w:rFonts w:ascii="Times New Roman" w:hAnsi="Times New Roman" w:cs="Times New Roman"/>
          <w:sz w:val="28"/>
          <w:szCs w:val="28"/>
          <w:shd w:val="clear" w:color="auto" w:fill="FFFFFF"/>
        </w:rPr>
        <w:t xml:space="preserve"> году –</w:t>
      </w:r>
      <w:r w:rsidR="0012344A" w:rsidRPr="00CF7C08">
        <w:rPr>
          <w:rFonts w:ascii="Times New Roman" w:hAnsi="Times New Roman" w:cs="Times New Roman"/>
          <w:sz w:val="28"/>
          <w:szCs w:val="28"/>
          <w:shd w:val="clear" w:color="auto" w:fill="FFFFFF"/>
        </w:rPr>
        <w:t xml:space="preserve"> </w:t>
      </w:r>
      <w:r w:rsidR="00321357" w:rsidRPr="00CF7C08">
        <w:rPr>
          <w:rFonts w:ascii="Times New Roman" w:hAnsi="Times New Roman" w:cs="Times New Roman"/>
          <w:sz w:val="28"/>
          <w:szCs w:val="28"/>
          <w:shd w:val="clear" w:color="auto" w:fill="FFFFFF"/>
        </w:rPr>
        <w:t>96</w:t>
      </w:r>
      <w:r w:rsidRPr="00CF7C08">
        <w:rPr>
          <w:rFonts w:ascii="Times New Roman" w:hAnsi="Times New Roman" w:cs="Times New Roman"/>
          <w:sz w:val="28"/>
          <w:szCs w:val="28"/>
          <w:shd w:val="clear" w:color="auto" w:fill="FFFFFF"/>
        </w:rPr>
        <w:t xml:space="preserve"> человек</w:t>
      </w:r>
      <w:r w:rsidR="00321357" w:rsidRPr="00CF7C08">
        <w:rPr>
          <w:rFonts w:ascii="Times New Roman" w:hAnsi="Times New Roman" w:cs="Times New Roman"/>
          <w:sz w:val="28"/>
          <w:szCs w:val="28"/>
          <w:shd w:val="clear" w:color="auto" w:fill="FFFFFF"/>
        </w:rPr>
        <w:t>);</w:t>
      </w:r>
    </w:p>
    <w:p w:rsidR="006E662B" w:rsidRPr="00CF7C08" w:rsidRDefault="005825DA"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sz w:val="28"/>
          <w:szCs w:val="28"/>
          <w:shd w:val="clear" w:color="auto" w:fill="FFFFFF"/>
        </w:rPr>
        <w:t>д)</w:t>
      </w:r>
      <w:r w:rsidR="006E662B" w:rsidRPr="00CF7C08">
        <w:rPr>
          <w:rFonts w:ascii="Times New Roman" w:hAnsi="Times New Roman" w:cs="Times New Roman"/>
          <w:sz w:val="28"/>
          <w:szCs w:val="28"/>
          <w:shd w:val="clear" w:color="auto" w:fill="FFFFFF"/>
        </w:rPr>
        <w:t xml:space="preserve"> лечебными бандажами - </w:t>
      </w:r>
      <w:r w:rsidR="005C580B" w:rsidRPr="00CF7C08">
        <w:rPr>
          <w:rFonts w:ascii="Times New Roman" w:hAnsi="Times New Roman" w:cs="Times New Roman"/>
          <w:sz w:val="28"/>
          <w:szCs w:val="28"/>
          <w:shd w:val="clear" w:color="auto" w:fill="FFFFFF"/>
        </w:rPr>
        <w:t>14</w:t>
      </w:r>
      <w:r w:rsidR="006E662B" w:rsidRPr="00CF7C08">
        <w:rPr>
          <w:rFonts w:ascii="Times New Roman" w:hAnsi="Times New Roman" w:cs="Times New Roman"/>
          <w:sz w:val="28"/>
          <w:szCs w:val="28"/>
          <w:shd w:val="clear" w:color="auto" w:fill="FFFFFF"/>
        </w:rPr>
        <w:t xml:space="preserve"> человек (</w:t>
      </w:r>
      <w:r w:rsidRPr="00CF7C08">
        <w:rPr>
          <w:rFonts w:ascii="Times New Roman" w:hAnsi="Times New Roman" w:cs="Times New Roman"/>
          <w:sz w:val="28"/>
          <w:szCs w:val="28"/>
          <w:shd w:val="clear" w:color="auto" w:fill="FFFFFF"/>
        </w:rPr>
        <w:t xml:space="preserve">в </w:t>
      </w:r>
      <w:r w:rsidR="006E662B" w:rsidRPr="00CF7C08">
        <w:rPr>
          <w:rFonts w:ascii="Times New Roman" w:hAnsi="Times New Roman" w:cs="Times New Roman"/>
          <w:sz w:val="28"/>
          <w:szCs w:val="28"/>
          <w:shd w:val="clear" w:color="auto" w:fill="FFFFFF"/>
        </w:rPr>
        <w:t>20</w:t>
      </w:r>
      <w:r w:rsidR="005C580B" w:rsidRPr="00CF7C08">
        <w:rPr>
          <w:rFonts w:ascii="Times New Roman" w:hAnsi="Times New Roman" w:cs="Times New Roman"/>
          <w:sz w:val="28"/>
          <w:szCs w:val="28"/>
          <w:shd w:val="clear" w:color="auto" w:fill="FFFFFF"/>
        </w:rPr>
        <w:t>20</w:t>
      </w:r>
      <w:r w:rsidR="00575187" w:rsidRPr="00CF7C08">
        <w:rPr>
          <w:rFonts w:ascii="Times New Roman" w:hAnsi="Times New Roman" w:cs="Times New Roman"/>
          <w:sz w:val="28"/>
          <w:szCs w:val="28"/>
          <w:shd w:val="clear" w:color="auto" w:fill="FFFFFF"/>
        </w:rPr>
        <w:t xml:space="preserve"> </w:t>
      </w:r>
      <w:r w:rsidRPr="00CF7C08">
        <w:rPr>
          <w:rFonts w:ascii="Times New Roman" w:hAnsi="Times New Roman" w:cs="Times New Roman"/>
          <w:sz w:val="28"/>
          <w:szCs w:val="28"/>
          <w:shd w:val="clear" w:color="auto" w:fill="FFFFFF"/>
        </w:rPr>
        <w:t>году</w:t>
      </w:r>
      <w:r w:rsidR="006E662B" w:rsidRPr="00CF7C08">
        <w:rPr>
          <w:rFonts w:ascii="Times New Roman" w:hAnsi="Times New Roman" w:cs="Times New Roman"/>
          <w:sz w:val="28"/>
          <w:szCs w:val="28"/>
          <w:shd w:val="clear" w:color="auto" w:fill="FFFFFF"/>
        </w:rPr>
        <w:t xml:space="preserve"> - </w:t>
      </w:r>
      <w:r w:rsidR="005C580B" w:rsidRPr="00CF7C08">
        <w:rPr>
          <w:rFonts w:ascii="Times New Roman" w:hAnsi="Times New Roman" w:cs="Times New Roman"/>
          <w:sz w:val="28"/>
          <w:szCs w:val="28"/>
          <w:shd w:val="clear" w:color="auto" w:fill="FFFFFF"/>
        </w:rPr>
        <w:t>8</w:t>
      </w:r>
      <w:r w:rsidRPr="00CF7C08">
        <w:rPr>
          <w:rFonts w:ascii="Times New Roman" w:hAnsi="Times New Roman" w:cs="Times New Roman"/>
          <w:sz w:val="28"/>
          <w:szCs w:val="28"/>
          <w:shd w:val="clear" w:color="auto" w:fill="FFFFFF"/>
        </w:rPr>
        <w:t xml:space="preserve"> человек</w:t>
      </w:r>
      <w:r w:rsidR="006E662B" w:rsidRPr="00CF7C08">
        <w:rPr>
          <w:rFonts w:ascii="Times New Roman" w:hAnsi="Times New Roman" w:cs="Times New Roman"/>
          <w:sz w:val="28"/>
          <w:szCs w:val="28"/>
          <w:shd w:val="clear" w:color="auto" w:fill="FFFFFF"/>
        </w:rPr>
        <w:t xml:space="preserve">); </w:t>
      </w:r>
    </w:p>
    <w:p w:rsidR="006E662B" w:rsidRPr="00CF7C08" w:rsidRDefault="005825DA"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sz w:val="28"/>
          <w:szCs w:val="28"/>
          <w:shd w:val="clear" w:color="auto" w:fill="FFFFFF"/>
        </w:rPr>
        <w:t>е)</w:t>
      </w:r>
      <w:r w:rsidR="006E662B" w:rsidRPr="00CF7C08">
        <w:rPr>
          <w:rFonts w:ascii="Times New Roman" w:hAnsi="Times New Roman" w:cs="Times New Roman"/>
          <w:sz w:val="28"/>
          <w:szCs w:val="28"/>
          <w:shd w:val="clear" w:color="auto" w:fill="FFFFFF"/>
        </w:rPr>
        <w:t xml:space="preserve"> корсетами </w:t>
      </w:r>
      <w:r w:rsidRPr="00CF7C08">
        <w:rPr>
          <w:rFonts w:ascii="Times New Roman" w:hAnsi="Times New Roman" w:cs="Times New Roman"/>
          <w:sz w:val="28"/>
          <w:szCs w:val="28"/>
          <w:shd w:val="clear" w:color="auto" w:fill="FFFFFF"/>
        </w:rPr>
        <w:t>–</w:t>
      </w:r>
      <w:r w:rsidR="0012344A" w:rsidRPr="00CF7C08">
        <w:rPr>
          <w:rFonts w:ascii="Times New Roman" w:hAnsi="Times New Roman" w:cs="Times New Roman"/>
          <w:sz w:val="28"/>
          <w:szCs w:val="28"/>
          <w:shd w:val="clear" w:color="auto" w:fill="FFFFFF"/>
        </w:rPr>
        <w:t xml:space="preserve"> </w:t>
      </w:r>
      <w:r w:rsidR="005C580B" w:rsidRPr="00CF7C08">
        <w:rPr>
          <w:rFonts w:ascii="Times New Roman" w:hAnsi="Times New Roman" w:cs="Times New Roman"/>
          <w:sz w:val="28"/>
          <w:szCs w:val="28"/>
          <w:shd w:val="clear" w:color="auto" w:fill="FFFFFF"/>
        </w:rPr>
        <w:t>11</w:t>
      </w:r>
      <w:r w:rsidRPr="00CF7C08">
        <w:rPr>
          <w:rFonts w:ascii="Times New Roman" w:hAnsi="Times New Roman" w:cs="Times New Roman"/>
          <w:sz w:val="28"/>
          <w:szCs w:val="28"/>
          <w:shd w:val="clear" w:color="auto" w:fill="FFFFFF"/>
        </w:rPr>
        <w:t xml:space="preserve"> </w:t>
      </w:r>
      <w:r w:rsidR="006E662B" w:rsidRPr="00CF7C08">
        <w:rPr>
          <w:rFonts w:ascii="Times New Roman" w:hAnsi="Times New Roman" w:cs="Times New Roman"/>
          <w:sz w:val="28"/>
          <w:szCs w:val="28"/>
          <w:shd w:val="clear" w:color="auto" w:fill="FFFFFF"/>
        </w:rPr>
        <w:t>человек (</w:t>
      </w:r>
      <w:r w:rsidRPr="00CF7C08">
        <w:rPr>
          <w:rFonts w:ascii="Times New Roman" w:hAnsi="Times New Roman" w:cs="Times New Roman"/>
          <w:sz w:val="28"/>
          <w:szCs w:val="28"/>
          <w:shd w:val="clear" w:color="auto" w:fill="FFFFFF"/>
        </w:rPr>
        <w:t xml:space="preserve">в </w:t>
      </w:r>
      <w:r w:rsidR="006E662B" w:rsidRPr="00CF7C08">
        <w:rPr>
          <w:rFonts w:ascii="Times New Roman" w:hAnsi="Times New Roman" w:cs="Times New Roman"/>
          <w:sz w:val="28"/>
          <w:szCs w:val="28"/>
          <w:shd w:val="clear" w:color="auto" w:fill="FFFFFF"/>
        </w:rPr>
        <w:t>20</w:t>
      </w:r>
      <w:r w:rsidR="005C580B" w:rsidRPr="00CF7C08">
        <w:rPr>
          <w:rFonts w:ascii="Times New Roman" w:hAnsi="Times New Roman" w:cs="Times New Roman"/>
          <w:sz w:val="28"/>
          <w:szCs w:val="28"/>
          <w:shd w:val="clear" w:color="auto" w:fill="FFFFFF"/>
        </w:rPr>
        <w:t>20</w:t>
      </w:r>
      <w:r w:rsidR="00575187" w:rsidRPr="00CF7C08">
        <w:rPr>
          <w:rFonts w:ascii="Times New Roman" w:hAnsi="Times New Roman" w:cs="Times New Roman"/>
          <w:sz w:val="28"/>
          <w:szCs w:val="28"/>
          <w:shd w:val="clear" w:color="auto" w:fill="FFFFFF"/>
        </w:rPr>
        <w:t xml:space="preserve"> </w:t>
      </w:r>
      <w:r w:rsidRPr="00CF7C08">
        <w:rPr>
          <w:rFonts w:ascii="Times New Roman" w:hAnsi="Times New Roman" w:cs="Times New Roman"/>
          <w:sz w:val="28"/>
          <w:szCs w:val="28"/>
          <w:shd w:val="clear" w:color="auto" w:fill="FFFFFF"/>
        </w:rPr>
        <w:t xml:space="preserve">году </w:t>
      </w:r>
      <w:r w:rsidR="006E662B" w:rsidRPr="00CF7C08">
        <w:rPr>
          <w:rFonts w:ascii="Times New Roman" w:hAnsi="Times New Roman" w:cs="Times New Roman"/>
          <w:sz w:val="28"/>
          <w:szCs w:val="28"/>
          <w:shd w:val="clear" w:color="auto" w:fill="FFFFFF"/>
        </w:rPr>
        <w:t>-</w:t>
      </w:r>
      <w:r w:rsidRPr="00CF7C08">
        <w:rPr>
          <w:rFonts w:ascii="Times New Roman" w:hAnsi="Times New Roman" w:cs="Times New Roman"/>
          <w:sz w:val="28"/>
          <w:szCs w:val="28"/>
          <w:shd w:val="clear" w:color="auto" w:fill="FFFFFF"/>
        </w:rPr>
        <w:t xml:space="preserve"> </w:t>
      </w:r>
      <w:r w:rsidR="005C580B" w:rsidRPr="00CF7C08">
        <w:rPr>
          <w:rFonts w:ascii="Times New Roman" w:hAnsi="Times New Roman" w:cs="Times New Roman"/>
          <w:sz w:val="28"/>
          <w:szCs w:val="28"/>
          <w:shd w:val="clear" w:color="auto" w:fill="FFFFFF"/>
        </w:rPr>
        <w:t>9</w:t>
      </w:r>
      <w:r w:rsidRPr="00CF7C08">
        <w:rPr>
          <w:rFonts w:ascii="Times New Roman" w:hAnsi="Times New Roman" w:cs="Times New Roman"/>
          <w:sz w:val="28"/>
          <w:szCs w:val="28"/>
          <w:shd w:val="clear" w:color="auto" w:fill="FFFFFF"/>
        </w:rPr>
        <w:t xml:space="preserve"> человек</w:t>
      </w:r>
      <w:r w:rsidR="006E662B" w:rsidRPr="00CF7C08">
        <w:rPr>
          <w:rFonts w:ascii="Times New Roman" w:hAnsi="Times New Roman" w:cs="Times New Roman"/>
          <w:sz w:val="28"/>
          <w:szCs w:val="28"/>
          <w:shd w:val="clear" w:color="auto" w:fill="FFFFFF"/>
        </w:rPr>
        <w:t>)</w:t>
      </w:r>
      <w:r w:rsidR="003B0182" w:rsidRPr="00CF7C08">
        <w:rPr>
          <w:rFonts w:ascii="Times New Roman" w:hAnsi="Times New Roman" w:cs="Times New Roman"/>
          <w:sz w:val="28"/>
          <w:szCs w:val="28"/>
          <w:shd w:val="clear" w:color="auto" w:fill="FFFFFF"/>
        </w:rPr>
        <w:t>;</w:t>
      </w:r>
      <w:r w:rsidR="006E662B" w:rsidRPr="00CF7C08">
        <w:rPr>
          <w:rFonts w:ascii="Times New Roman" w:hAnsi="Times New Roman" w:cs="Times New Roman"/>
          <w:sz w:val="28"/>
          <w:szCs w:val="28"/>
          <w:shd w:val="clear" w:color="auto" w:fill="FFFFFF"/>
        </w:rPr>
        <w:t xml:space="preserve"> </w:t>
      </w:r>
    </w:p>
    <w:p w:rsidR="00D619DD" w:rsidRPr="00CF7C08" w:rsidRDefault="005825DA"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sz w:val="28"/>
          <w:szCs w:val="28"/>
          <w:shd w:val="clear" w:color="auto" w:fill="FFFFFF"/>
        </w:rPr>
        <w:t>ж)</w:t>
      </w:r>
      <w:r w:rsidR="0012344A" w:rsidRPr="00CF7C08">
        <w:rPr>
          <w:rFonts w:ascii="Times New Roman" w:hAnsi="Times New Roman" w:cs="Times New Roman"/>
          <w:sz w:val="28"/>
          <w:szCs w:val="28"/>
          <w:shd w:val="clear" w:color="auto" w:fill="FFFFFF"/>
        </w:rPr>
        <w:t xml:space="preserve"> </w:t>
      </w:r>
      <w:r w:rsidR="00D619DD" w:rsidRPr="00CF7C08">
        <w:rPr>
          <w:rFonts w:ascii="Times New Roman" w:hAnsi="Times New Roman" w:cs="Times New Roman"/>
          <w:sz w:val="28"/>
          <w:szCs w:val="28"/>
          <w:shd w:val="clear" w:color="auto" w:fill="FFFFFF"/>
        </w:rPr>
        <w:t>ходунк</w:t>
      </w:r>
      <w:r w:rsidR="005C580B" w:rsidRPr="00CF7C08">
        <w:rPr>
          <w:rFonts w:ascii="Times New Roman" w:hAnsi="Times New Roman" w:cs="Times New Roman"/>
          <w:sz w:val="28"/>
          <w:szCs w:val="28"/>
          <w:shd w:val="clear" w:color="auto" w:fill="FFFFFF"/>
        </w:rPr>
        <w:t>ами</w:t>
      </w:r>
      <w:r w:rsidR="00D619DD" w:rsidRPr="00CF7C08">
        <w:rPr>
          <w:rFonts w:ascii="Times New Roman" w:hAnsi="Times New Roman" w:cs="Times New Roman"/>
          <w:sz w:val="28"/>
          <w:szCs w:val="28"/>
          <w:shd w:val="clear" w:color="auto" w:fill="FFFFFF"/>
        </w:rPr>
        <w:t xml:space="preserve"> </w:t>
      </w:r>
      <w:r w:rsidR="0012344A" w:rsidRPr="00CF7C08">
        <w:rPr>
          <w:rFonts w:ascii="Times New Roman" w:hAnsi="Times New Roman" w:cs="Times New Roman"/>
          <w:sz w:val="28"/>
          <w:szCs w:val="28"/>
          <w:shd w:val="clear" w:color="auto" w:fill="FFFFFF"/>
        </w:rPr>
        <w:t>-</w:t>
      </w:r>
      <w:r w:rsidR="00D619DD" w:rsidRPr="00CF7C08">
        <w:rPr>
          <w:rFonts w:ascii="Times New Roman" w:hAnsi="Times New Roman" w:cs="Times New Roman"/>
          <w:sz w:val="28"/>
          <w:szCs w:val="28"/>
          <w:shd w:val="clear" w:color="auto" w:fill="FFFFFF"/>
        </w:rPr>
        <w:t xml:space="preserve"> </w:t>
      </w:r>
      <w:r w:rsidR="005C580B" w:rsidRPr="00CF7C08">
        <w:rPr>
          <w:rFonts w:ascii="Times New Roman" w:hAnsi="Times New Roman" w:cs="Times New Roman"/>
          <w:sz w:val="28"/>
          <w:szCs w:val="28"/>
          <w:shd w:val="clear" w:color="auto" w:fill="FFFFFF"/>
        </w:rPr>
        <w:t>81</w:t>
      </w:r>
      <w:r w:rsidR="00D619DD" w:rsidRPr="00CF7C08">
        <w:rPr>
          <w:rFonts w:ascii="Times New Roman" w:hAnsi="Times New Roman" w:cs="Times New Roman"/>
          <w:sz w:val="28"/>
          <w:szCs w:val="28"/>
          <w:shd w:val="clear" w:color="auto" w:fill="FFFFFF"/>
        </w:rPr>
        <w:t xml:space="preserve"> человек</w:t>
      </w:r>
      <w:r w:rsidR="00D619DD" w:rsidRPr="00CF7C08">
        <w:rPr>
          <w:rFonts w:ascii="Times New Roman" w:hAnsi="Times New Roman" w:cs="Times New Roman"/>
          <w:strike/>
          <w:sz w:val="28"/>
          <w:szCs w:val="28"/>
          <w:shd w:val="clear" w:color="auto" w:fill="FFFFFF"/>
        </w:rPr>
        <w:t>а</w:t>
      </w:r>
      <w:r w:rsidR="003B0182" w:rsidRPr="00CF7C08">
        <w:rPr>
          <w:rFonts w:ascii="Times New Roman" w:hAnsi="Times New Roman" w:cs="Times New Roman"/>
          <w:sz w:val="28"/>
          <w:szCs w:val="28"/>
          <w:shd w:val="clear" w:color="auto" w:fill="FFFFFF"/>
        </w:rPr>
        <w:t xml:space="preserve"> (</w:t>
      </w:r>
      <w:r w:rsidRPr="00CF7C08">
        <w:rPr>
          <w:rFonts w:ascii="Times New Roman" w:hAnsi="Times New Roman" w:cs="Times New Roman"/>
          <w:sz w:val="28"/>
          <w:szCs w:val="28"/>
          <w:shd w:val="clear" w:color="auto" w:fill="FFFFFF"/>
        </w:rPr>
        <w:t xml:space="preserve">в 2020 году </w:t>
      </w:r>
      <w:r w:rsidR="001B1A2F" w:rsidRPr="00CF7C08">
        <w:rPr>
          <w:rFonts w:ascii="Times New Roman" w:hAnsi="Times New Roman" w:cs="Times New Roman"/>
          <w:sz w:val="28"/>
          <w:szCs w:val="28"/>
          <w:shd w:val="clear" w:color="auto" w:fill="FFFFFF"/>
        </w:rPr>
        <w:t>–</w:t>
      </w:r>
      <w:r w:rsidR="003B0182" w:rsidRPr="00CF7C08">
        <w:rPr>
          <w:rFonts w:ascii="Times New Roman" w:hAnsi="Times New Roman" w:cs="Times New Roman"/>
          <w:sz w:val="28"/>
          <w:szCs w:val="28"/>
          <w:shd w:val="clear" w:color="auto" w:fill="FFFFFF"/>
        </w:rPr>
        <w:t xml:space="preserve"> </w:t>
      </w:r>
      <w:r w:rsidR="005C580B" w:rsidRPr="00CF7C08">
        <w:rPr>
          <w:rFonts w:ascii="Times New Roman" w:hAnsi="Times New Roman" w:cs="Times New Roman"/>
          <w:sz w:val="28"/>
          <w:szCs w:val="28"/>
          <w:shd w:val="clear" w:color="auto" w:fill="FFFFFF"/>
        </w:rPr>
        <w:t>42</w:t>
      </w:r>
      <w:r w:rsidR="001B1A2F" w:rsidRPr="00CF7C08">
        <w:rPr>
          <w:rFonts w:ascii="Times New Roman" w:hAnsi="Times New Roman" w:cs="Times New Roman"/>
          <w:sz w:val="28"/>
          <w:szCs w:val="28"/>
          <w:shd w:val="clear" w:color="auto" w:fill="FFFFFF"/>
        </w:rPr>
        <w:t xml:space="preserve"> человека</w:t>
      </w:r>
      <w:r w:rsidR="003B0182" w:rsidRPr="00CF7C08">
        <w:rPr>
          <w:rFonts w:ascii="Times New Roman" w:hAnsi="Times New Roman" w:cs="Times New Roman"/>
          <w:sz w:val="28"/>
          <w:szCs w:val="28"/>
          <w:shd w:val="clear" w:color="auto" w:fill="FFFFFF"/>
        </w:rPr>
        <w:t>);</w:t>
      </w:r>
    </w:p>
    <w:p w:rsidR="0067425C" w:rsidRPr="00CF7C08" w:rsidRDefault="005825DA"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sz w:val="28"/>
          <w:szCs w:val="28"/>
          <w:shd w:val="clear" w:color="auto" w:fill="FFFFFF"/>
        </w:rPr>
        <w:t>з)</w:t>
      </w:r>
      <w:r w:rsidR="0067425C" w:rsidRPr="00CF7C08">
        <w:rPr>
          <w:rFonts w:ascii="Times New Roman" w:hAnsi="Times New Roman" w:cs="Times New Roman"/>
          <w:sz w:val="28"/>
          <w:szCs w:val="28"/>
          <w:shd w:val="clear" w:color="auto" w:fill="FFFFFF"/>
        </w:rPr>
        <w:t xml:space="preserve"> костылями </w:t>
      </w:r>
      <w:r w:rsidR="0012344A" w:rsidRPr="00CF7C08">
        <w:rPr>
          <w:rFonts w:ascii="Times New Roman" w:hAnsi="Times New Roman" w:cs="Times New Roman"/>
          <w:sz w:val="28"/>
          <w:szCs w:val="28"/>
          <w:shd w:val="clear" w:color="auto" w:fill="FFFFFF"/>
        </w:rPr>
        <w:t>-</w:t>
      </w:r>
      <w:r w:rsidR="0067425C" w:rsidRPr="00CF7C08">
        <w:rPr>
          <w:rFonts w:ascii="Times New Roman" w:hAnsi="Times New Roman" w:cs="Times New Roman"/>
          <w:sz w:val="28"/>
          <w:szCs w:val="28"/>
          <w:shd w:val="clear" w:color="auto" w:fill="FFFFFF"/>
        </w:rPr>
        <w:t xml:space="preserve"> 184 человека (</w:t>
      </w:r>
      <w:r w:rsidRPr="00CF7C08">
        <w:rPr>
          <w:rFonts w:ascii="Times New Roman" w:hAnsi="Times New Roman" w:cs="Times New Roman"/>
          <w:sz w:val="28"/>
          <w:szCs w:val="28"/>
          <w:shd w:val="clear" w:color="auto" w:fill="FFFFFF"/>
        </w:rPr>
        <w:t xml:space="preserve">в 2020 году </w:t>
      </w:r>
      <w:r w:rsidR="001B1A2F" w:rsidRPr="00CF7C08">
        <w:rPr>
          <w:rFonts w:ascii="Times New Roman" w:hAnsi="Times New Roman" w:cs="Times New Roman"/>
          <w:sz w:val="28"/>
          <w:szCs w:val="28"/>
          <w:shd w:val="clear" w:color="auto" w:fill="FFFFFF"/>
        </w:rPr>
        <w:t>–</w:t>
      </w:r>
      <w:r w:rsidRPr="00CF7C08">
        <w:rPr>
          <w:rFonts w:ascii="Times New Roman" w:hAnsi="Times New Roman" w:cs="Times New Roman"/>
          <w:sz w:val="28"/>
          <w:szCs w:val="28"/>
          <w:shd w:val="clear" w:color="auto" w:fill="FFFFFF"/>
        </w:rPr>
        <w:t xml:space="preserve"> </w:t>
      </w:r>
      <w:r w:rsidR="0067425C" w:rsidRPr="00CF7C08">
        <w:rPr>
          <w:rFonts w:ascii="Times New Roman" w:hAnsi="Times New Roman" w:cs="Times New Roman"/>
          <w:sz w:val="28"/>
          <w:szCs w:val="28"/>
          <w:shd w:val="clear" w:color="auto" w:fill="FFFFFF"/>
        </w:rPr>
        <w:t>116</w:t>
      </w:r>
      <w:r w:rsidR="001B1A2F" w:rsidRPr="00CF7C08">
        <w:rPr>
          <w:rFonts w:ascii="Times New Roman" w:hAnsi="Times New Roman" w:cs="Times New Roman"/>
          <w:sz w:val="28"/>
          <w:szCs w:val="28"/>
          <w:shd w:val="clear" w:color="auto" w:fill="FFFFFF"/>
        </w:rPr>
        <w:t xml:space="preserve"> человек</w:t>
      </w:r>
      <w:r w:rsidR="0067425C" w:rsidRPr="00CF7C08">
        <w:rPr>
          <w:rFonts w:ascii="Times New Roman" w:hAnsi="Times New Roman" w:cs="Times New Roman"/>
          <w:sz w:val="28"/>
          <w:szCs w:val="28"/>
          <w:shd w:val="clear" w:color="auto" w:fill="FFFFFF"/>
        </w:rPr>
        <w:t>);</w:t>
      </w:r>
    </w:p>
    <w:p w:rsidR="0067425C" w:rsidRPr="00CF7C08" w:rsidRDefault="005825DA"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sz w:val="28"/>
          <w:szCs w:val="28"/>
          <w:shd w:val="clear" w:color="auto" w:fill="FFFFFF"/>
        </w:rPr>
        <w:t>и)</w:t>
      </w:r>
      <w:r w:rsidR="0067425C" w:rsidRPr="00CF7C08">
        <w:rPr>
          <w:rFonts w:ascii="Times New Roman" w:hAnsi="Times New Roman" w:cs="Times New Roman"/>
          <w:sz w:val="28"/>
          <w:szCs w:val="28"/>
          <w:shd w:val="clear" w:color="auto" w:fill="FFFFFF"/>
        </w:rPr>
        <w:t xml:space="preserve"> тростью</w:t>
      </w:r>
      <w:r w:rsidR="0012344A" w:rsidRPr="00CF7C08">
        <w:rPr>
          <w:rFonts w:ascii="Times New Roman" w:hAnsi="Times New Roman" w:cs="Times New Roman"/>
          <w:sz w:val="28"/>
          <w:szCs w:val="28"/>
          <w:shd w:val="clear" w:color="auto" w:fill="FFFFFF"/>
        </w:rPr>
        <w:t xml:space="preserve"> </w:t>
      </w:r>
      <w:r w:rsidR="0067425C" w:rsidRPr="00CF7C08">
        <w:rPr>
          <w:rFonts w:ascii="Times New Roman" w:hAnsi="Times New Roman" w:cs="Times New Roman"/>
          <w:sz w:val="28"/>
          <w:szCs w:val="28"/>
          <w:shd w:val="clear" w:color="auto" w:fill="FFFFFF"/>
        </w:rPr>
        <w:t>- 46 человек (</w:t>
      </w:r>
      <w:r w:rsidRPr="00CF7C08">
        <w:rPr>
          <w:rFonts w:ascii="Times New Roman" w:hAnsi="Times New Roman" w:cs="Times New Roman"/>
          <w:sz w:val="28"/>
          <w:szCs w:val="28"/>
          <w:shd w:val="clear" w:color="auto" w:fill="FFFFFF"/>
        </w:rPr>
        <w:t xml:space="preserve">в 2020 году </w:t>
      </w:r>
      <w:r w:rsidR="0067425C" w:rsidRPr="00CF7C08">
        <w:rPr>
          <w:rFonts w:ascii="Times New Roman" w:hAnsi="Times New Roman" w:cs="Times New Roman"/>
          <w:sz w:val="28"/>
          <w:szCs w:val="28"/>
          <w:shd w:val="clear" w:color="auto" w:fill="FFFFFF"/>
        </w:rPr>
        <w:t>-</w:t>
      </w:r>
      <w:r w:rsidR="001B1A2F" w:rsidRPr="00CF7C08">
        <w:rPr>
          <w:rFonts w:ascii="Times New Roman" w:hAnsi="Times New Roman" w:cs="Times New Roman"/>
          <w:sz w:val="28"/>
          <w:szCs w:val="28"/>
          <w:shd w:val="clear" w:color="auto" w:fill="FFFFFF"/>
        </w:rPr>
        <w:t xml:space="preserve"> </w:t>
      </w:r>
      <w:r w:rsidR="0067425C" w:rsidRPr="00CF7C08">
        <w:rPr>
          <w:rFonts w:ascii="Times New Roman" w:hAnsi="Times New Roman" w:cs="Times New Roman"/>
          <w:sz w:val="28"/>
          <w:szCs w:val="28"/>
          <w:shd w:val="clear" w:color="auto" w:fill="FFFFFF"/>
        </w:rPr>
        <w:t>35</w:t>
      </w:r>
      <w:r w:rsidR="001B1A2F" w:rsidRPr="00CF7C08">
        <w:rPr>
          <w:rFonts w:ascii="Times New Roman" w:hAnsi="Times New Roman" w:cs="Times New Roman"/>
          <w:sz w:val="28"/>
          <w:szCs w:val="28"/>
          <w:shd w:val="clear" w:color="auto" w:fill="FFFFFF"/>
        </w:rPr>
        <w:t xml:space="preserve"> человек</w:t>
      </w:r>
      <w:r w:rsidR="0067425C" w:rsidRPr="00CF7C08">
        <w:rPr>
          <w:rFonts w:ascii="Times New Roman" w:hAnsi="Times New Roman" w:cs="Times New Roman"/>
          <w:sz w:val="28"/>
          <w:szCs w:val="28"/>
          <w:shd w:val="clear" w:color="auto" w:fill="FFFFFF"/>
        </w:rPr>
        <w:t>)</w:t>
      </w:r>
      <w:r w:rsidR="00C50C6D" w:rsidRPr="00CF7C08">
        <w:rPr>
          <w:rFonts w:ascii="Times New Roman" w:hAnsi="Times New Roman" w:cs="Times New Roman"/>
          <w:sz w:val="28"/>
          <w:szCs w:val="28"/>
          <w:shd w:val="clear" w:color="auto" w:fill="FFFFFF"/>
        </w:rPr>
        <w:t>;</w:t>
      </w:r>
    </w:p>
    <w:p w:rsidR="00C50C6D" w:rsidRPr="00CF7C08" w:rsidRDefault="005825DA"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sz w:val="28"/>
          <w:szCs w:val="28"/>
          <w:shd w:val="clear" w:color="auto" w:fill="FFFFFF"/>
        </w:rPr>
        <w:t>к)</w:t>
      </w:r>
      <w:r w:rsidR="00C50C6D" w:rsidRPr="00CF7C08">
        <w:rPr>
          <w:rFonts w:ascii="Times New Roman" w:hAnsi="Times New Roman" w:cs="Times New Roman"/>
          <w:sz w:val="28"/>
          <w:szCs w:val="28"/>
          <w:shd w:val="clear" w:color="auto" w:fill="FFFFFF"/>
        </w:rPr>
        <w:t xml:space="preserve"> стулом с санитарным оснащением</w:t>
      </w:r>
      <w:r w:rsidR="00321357" w:rsidRPr="00CF7C08">
        <w:rPr>
          <w:rFonts w:ascii="Times New Roman" w:hAnsi="Times New Roman" w:cs="Times New Roman"/>
          <w:sz w:val="28"/>
          <w:szCs w:val="28"/>
          <w:shd w:val="clear" w:color="auto" w:fill="FFFFFF"/>
        </w:rPr>
        <w:t>-</w:t>
      </w:r>
      <w:r w:rsidR="00C50C6D" w:rsidRPr="00CF7C08">
        <w:rPr>
          <w:rFonts w:ascii="Times New Roman" w:hAnsi="Times New Roman" w:cs="Times New Roman"/>
          <w:sz w:val="28"/>
          <w:szCs w:val="28"/>
          <w:shd w:val="clear" w:color="auto" w:fill="FFFFFF"/>
        </w:rPr>
        <w:t xml:space="preserve"> 24 человека</w:t>
      </w:r>
      <w:r w:rsidRPr="00CF7C08">
        <w:rPr>
          <w:rFonts w:ascii="Times New Roman" w:hAnsi="Times New Roman" w:cs="Times New Roman"/>
          <w:sz w:val="28"/>
          <w:szCs w:val="28"/>
          <w:shd w:val="clear" w:color="auto" w:fill="FFFFFF"/>
        </w:rPr>
        <w:t xml:space="preserve"> (в 2020 году - </w:t>
      </w:r>
      <w:r w:rsidR="00A937BD" w:rsidRPr="00CF7C08">
        <w:rPr>
          <w:rFonts w:ascii="Times New Roman" w:hAnsi="Times New Roman" w:cs="Times New Roman"/>
          <w:sz w:val="28"/>
          <w:szCs w:val="28"/>
          <w:shd w:val="clear" w:color="auto" w:fill="FFFFFF"/>
        </w:rPr>
        <w:t>0</w:t>
      </w:r>
      <w:r w:rsidRPr="00CF7C08">
        <w:rPr>
          <w:rFonts w:ascii="Times New Roman" w:hAnsi="Times New Roman" w:cs="Times New Roman"/>
          <w:sz w:val="28"/>
          <w:szCs w:val="28"/>
          <w:shd w:val="clear" w:color="auto" w:fill="FFFFFF"/>
        </w:rPr>
        <w:t>);</w:t>
      </w:r>
    </w:p>
    <w:p w:rsidR="0067425C" w:rsidRPr="00CF7C08" w:rsidRDefault="005825DA"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sz w:val="28"/>
          <w:szCs w:val="28"/>
          <w:shd w:val="clear" w:color="auto" w:fill="FFFFFF"/>
        </w:rPr>
        <w:t>л)</w:t>
      </w:r>
      <w:r w:rsidR="0012344A" w:rsidRPr="00CF7C08">
        <w:rPr>
          <w:rFonts w:ascii="Times New Roman" w:hAnsi="Times New Roman" w:cs="Times New Roman"/>
          <w:sz w:val="28"/>
          <w:szCs w:val="28"/>
          <w:shd w:val="clear" w:color="auto" w:fill="FFFFFF"/>
        </w:rPr>
        <w:t xml:space="preserve"> </w:t>
      </w:r>
      <w:r w:rsidR="0067425C" w:rsidRPr="00CF7C08">
        <w:rPr>
          <w:rFonts w:ascii="Times New Roman" w:hAnsi="Times New Roman" w:cs="Times New Roman"/>
          <w:sz w:val="28"/>
          <w:szCs w:val="28"/>
          <w:shd w:val="clear" w:color="auto" w:fill="FFFFFF"/>
        </w:rPr>
        <w:t>очками для коррекции зрения</w:t>
      </w:r>
      <w:r w:rsidR="0012344A" w:rsidRPr="00CF7C08">
        <w:rPr>
          <w:rFonts w:ascii="Times New Roman" w:hAnsi="Times New Roman" w:cs="Times New Roman"/>
          <w:sz w:val="28"/>
          <w:szCs w:val="28"/>
          <w:shd w:val="clear" w:color="auto" w:fill="FFFFFF"/>
        </w:rPr>
        <w:t xml:space="preserve"> </w:t>
      </w:r>
      <w:r w:rsidR="0067425C" w:rsidRPr="00CF7C08">
        <w:rPr>
          <w:rFonts w:ascii="Times New Roman" w:hAnsi="Times New Roman" w:cs="Times New Roman"/>
          <w:sz w:val="28"/>
          <w:szCs w:val="28"/>
          <w:shd w:val="clear" w:color="auto" w:fill="FFFFFF"/>
        </w:rPr>
        <w:t>-</w:t>
      </w:r>
      <w:r w:rsidR="0012344A" w:rsidRPr="00CF7C08">
        <w:rPr>
          <w:rFonts w:ascii="Times New Roman" w:hAnsi="Times New Roman" w:cs="Times New Roman"/>
          <w:sz w:val="28"/>
          <w:szCs w:val="28"/>
          <w:shd w:val="clear" w:color="auto" w:fill="FFFFFF"/>
        </w:rPr>
        <w:t xml:space="preserve"> </w:t>
      </w:r>
      <w:r w:rsidR="0067425C" w:rsidRPr="00CF7C08">
        <w:rPr>
          <w:rFonts w:ascii="Times New Roman" w:hAnsi="Times New Roman" w:cs="Times New Roman"/>
          <w:sz w:val="28"/>
          <w:szCs w:val="28"/>
          <w:shd w:val="clear" w:color="auto" w:fill="FFFFFF"/>
        </w:rPr>
        <w:t>229 человек</w:t>
      </w:r>
      <w:r w:rsidR="001B1A2F" w:rsidRPr="00CF7C08">
        <w:rPr>
          <w:rFonts w:ascii="Times New Roman" w:hAnsi="Times New Roman" w:cs="Times New Roman"/>
          <w:sz w:val="28"/>
          <w:szCs w:val="28"/>
          <w:shd w:val="clear" w:color="auto" w:fill="FFFFFF"/>
        </w:rPr>
        <w:t xml:space="preserve"> (в 2020 году - </w:t>
      </w:r>
      <w:r w:rsidR="00A937BD" w:rsidRPr="00CF7C08">
        <w:rPr>
          <w:rFonts w:ascii="Times New Roman" w:hAnsi="Times New Roman" w:cs="Times New Roman"/>
          <w:sz w:val="28"/>
          <w:szCs w:val="28"/>
          <w:shd w:val="clear" w:color="auto" w:fill="FFFFFF"/>
        </w:rPr>
        <w:t>0</w:t>
      </w:r>
      <w:r w:rsidR="001B1A2F" w:rsidRPr="00CF7C08">
        <w:rPr>
          <w:rFonts w:ascii="Times New Roman" w:hAnsi="Times New Roman" w:cs="Times New Roman"/>
          <w:sz w:val="28"/>
          <w:szCs w:val="28"/>
          <w:shd w:val="clear" w:color="auto" w:fill="FFFFFF"/>
        </w:rPr>
        <w:t>);</w:t>
      </w:r>
    </w:p>
    <w:p w:rsidR="006E662B" w:rsidRPr="00CF7C08" w:rsidRDefault="005825DA"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sz w:val="28"/>
          <w:szCs w:val="28"/>
          <w:shd w:val="clear" w:color="auto" w:fill="FFFFFF"/>
        </w:rPr>
        <w:t>м)</w:t>
      </w:r>
      <w:r w:rsidR="003A5154" w:rsidRPr="00CF7C08">
        <w:rPr>
          <w:rFonts w:ascii="Times New Roman" w:hAnsi="Times New Roman" w:cs="Times New Roman"/>
          <w:sz w:val="28"/>
          <w:szCs w:val="28"/>
          <w:shd w:val="clear" w:color="auto" w:fill="FFFFFF"/>
        </w:rPr>
        <w:t xml:space="preserve"> </w:t>
      </w:r>
      <w:r w:rsidR="006E662B" w:rsidRPr="00CF7C08">
        <w:rPr>
          <w:rFonts w:ascii="Times New Roman" w:hAnsi="Times New Roman" w:cs="Times New Roman"/>
          <w:sz w:val="28"/>
          <w:szCs w:val="28"/>
          <w:shd w:val="clear" w:color="auto" w:fill="FFFFFF"/>
        </w:rPr>
        <w:t>обув</w:t>
      </w:r>
      <w:r w:rsidR="0012344A" w:rsidRPr="00CF7C08">
        <w:rPr>
          <w:rFonts w:ascii="Times New Roman" w:hAnsi="Times New Roman" w:cs="Times New Roman"/>
          <w:sz w:val="28"/>
          <w:szCs w:val="28"/>
          <w:shd w:val="clear" w:color="auto" w:fill="FFFFFF"/>
        </w:rPr>
        <w:t>ью</w:t>
      </w:r>
      <w:r w:rsidR="006E662B" w:rsidRPr="00CF7C08">
        <w:rPr>
          <w:rFonts w:ascii="Times New Roman" w:hAnsi="Times New Roman" w:cs="Times New Roman"/>
          <w:sz w:val="28"/>
          <w:szCs w:val="28"/>
          <w:shd w:val="clear" w:color="auto" w:fill="FFFFFF"/>
        </w:rPr>
        <w:t xml:space="preserve"> (протезной, ортопедической и специальной)</w:t>
      </w:r>
      <w:r w:rsidR="007D7746" w:rsidRPr="00CF7C08">
        <w:rPr>
          <w:rFonts w:ascii="Times New Roman" w:hAnsi="Times New Roman" w:cs="Times New Roman"/>
          <w:sz w:val="28"/>
          <w:szCs w:val="28"/>
          <w:shd w:val="clear" w:color="auto" w:fill="FFFFFF"/>
        </w:rPr>
        <w:t xml:space="preserve"> – 96 пар</w:t>
      </w:r>
      <w:r w:rsidR="006E662B" w:rsidRPr="00CF7C08">
        <w:rPr>
          <w:rFonts w:ascii="Times New Roman" w:hAnsi="Times New Roman" w:cs="Times New Roman"/>
          <w:sz w:val="28"/>
          <w:szCs w:val="28"/>
          <w:shd w:val="clear" w:color="auto" w:fill="FFFFFF"/>
        </w:rPr>
        <w:t xml:space="preserve"> (</w:t>
      </w:r>
      <w:r w:rsidR="001B1A2F" w:rsidRPr="00CF7C08">
        <w:rPr>
          <w:rFonts w:ascii="Times New Roman" w:hAnsi="Times New Roman" w:cs="Times New Roman"/>
          <w:sz w:val="28"/>
          <w:szCs w:val="28"/>
          <w:shd w:val="clear" w:color="auto" w:fill="FFFFFF"/>
        </w:rPr>
        <w:t>в 2020 году</w:t>
      </w:r>
      <w:r w:rsidR="006E662B" w:rsidRPr="00CF7C08">
        <w:rPr>
          <w:rFonts w:ascii="Times New Roman" w:hAnsi="Times New Roman" w:cs="Times New Roman"/>
          <w:sz w:val="28"/>
          <w:szCs w:val="28"/>
          <w:shd w:val="clear" w:color="auto" w:fill="FFFFFF"/>
        </w:rPr>
        <w:t xml:space="preserve"> </w:t>
      </w:r>
      <w:r w:rsidR="00321357" w:rsidRPr="00CF7C08">
        <w:rPr>
          <w:rFonts w:ascii="Times New Roman" w:hAnsi="Times New Roman" w:cs="Times New Roman"/>
          <w:sz w:val="28"/>
          <w:szCs w:val="28"/>
          <w:shd w:val="clear" w:color="auto" w:fill="FFFFFF"/>
        </w:rPr>
        <w:t>–</w:t>
      </w:r>
      <w:r w:rsidR="00A3760F" w:rsidRPr="00CF7C08">
        <w:rPr>
          <w:rFonts w:ascii="Times New Roman" w:hAnsi="Times New Roman" w:cs="Times New Roman"/>
          <w:sz w:val="28"/>
          <w:szCs w:val="28"/>
          <w:shd w:val="clear" w:color="auto" w:fill="FFFFFF"/>
        </w:rPr>
        <w:t xml:space="preserve"> </w:t>
      </w:r>
      <w:r w:rsidR="00575187" w:rsidRPr="00CF7C08">
        <w:rPr>
          <w:rFonts w:ascii="Times New Roman" w:hAnsi="Times New Roman" w:cs="Times New Roman"/>
          <w:sz w:val="28"/>
          <w:szCs w:val="28"/>
          <w:shd w:val="clear" w:color="auto" w:fill="FFFFFF"/>
        </w:rPr>
        <w:t>2</w:t>
      </w:r>
      <w:r w:rsidR="00321357" w:rsidRPr="00CF7C08">
        <w:rPr>
          <w:rFonts w:ascii="Times New Roman" w:hAnsi="Times New Roman" w:cs="Times New Roman"/>
          <w:sz w:val="28"/>
          <w:szCs w:val="28"/>
          <w:shd w:val="clear" w:color="auto" w:fill="FFFFFF"/>
        </w:rPr>
        <w:t>25</w:t>
      </w:r>
      <w:r w:rsidR="001B1A2F" w:rsidRPr="00CF7C08">
        <w:rPr>
          <w:rFonts w:ascii="Times New Roman" w:hAnsi="Times New Roman" w:cs="Times New Roman"/>
          <w:sz w:val="28"/>
          <w:szCs w:val="28"/>
          <w:shd w:val="clear" w:color="auto" w:fill="FFFFFF"/>
        </w:rPr>
        <w:t xml:space="preserve"> человек</w:t>
      </w:r>
      <w:r w:rsidR="00321357" w:rsidRPr="00CF7C08">
        <w:rPr>
          <w:rFonts w:ascii="Times New Roman" w:hAnsi="Times New Roman" w:cs="Times New Roman"/>
          <w:sz w:val="28"/>
          <w:szCs w:val="28"/>
          <w:shd w:val="clear" w:color="auto" w:fill="FFFFFF"/>
        </w:rPr>
        <w:t>).</w:t>
      </w:r>
    </w:p>
    <w:p w:rsidR="00C512E0" w:rsidRPr="00CF7C08" w:rsidRDefault="00C512E0"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 xml:space="preserve">В рамках исполнения мероприятия «Создание серии социальных роликов, направленных на формирование толерантного отношения общества </w:t>
      </w:r>
      <w:r w:rsidRPr="00CF7C08">
        <w:rPr>
          <w:color w:val="000000"/>
          <w:sz w:val="28"/>
          <w:szCs w:val="28"/>
        </w:rPr>
        <w:lastRenderedPageBreak/>
        <w:t xml:space="preserve">к людям с ограниченными возможностями» в эфире государственного республиканского радио «Радио 1» подготовлены и ежедневно, начиная </w:t>
      </w:r>
      <w:r w:rsidR="001B1A2F" w:rsidRPr="00CF7C08">
        <w:rPr>
          <w:color w:val="000000"/>
          <w:sz w:val="28"/>
          <w:szCs w:val="28"/>
        </w:rPr>
        <w:br/>
      </w:r>
      <w:r w:rsidRPr="00CF7C08">
        <w:rPr>
          <w:color w:val="000000"/>
          <w:sz w:val="28"/>
          <w:szCs w:val="28"/>
        </w:rPr>
        <w:t>с 1 марта 2021 года, транслируются 3 социальных ролика на обозначенную тему.</w:t>
      </w:r>
    </w:p>
    <w:p w:rsidR="003D2944" w:rsidRPr="00CF7C08" w:rsidRDefault="008858CF"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 xml:space="preserve">В рамках исполнения мероприятий </w:t>
      </w:r>
      <w:r w:rsidR="00C512E0" w:rsidRPr="00CF7C08">
        <w:rPr>
          <w:color w:val="000000"/>
          <w:sz w:val="28"/>
          <w:szCs w:val="28"/>
        </w:rPr>
        <w:t>«Подготовка и трансляция телевизионных передач по проблемам инвалидов и инвалидности, а также о деятельности учреждений, о системе реабилитации детей-инвалидов»</w:t>
      </w:r>
      <w:r w:rsidR="003D2944" w:rsidRPr="00CF7C08">
        <w:rPr>
          <w:color w:val="000000"/>
          <w:sz w:val="28"/>
          <w:szCs w:val="28"/>
        </w:rPr>
        <w:t xml:space="preserve"> государственными республиканскими </w:t>
      </w:r>
      <w:r w:rsidR="00A53C93" w:rsidRPr="00CF7C08">
        <w:rPr>
          <w:color w:val="000000"/>
          <w:sz w:val="28"/>
          <w:szCs w:val="28"/>
        </w:rPr>
        <w:t xml:space="preserve">средствами массовой информации </w:t>
      </w:r>
      <w:r w:rsidR="001B1A2F" w:rsidRPr="00CF7C08">
        <w:rPr>
          <w:color w:val="000000"/>
          <w:sz w:val="28"/>
          <w:szCs w:val="28"/>
        </w:rPr>
        <w:t>(</w:t>
      </w:r>
      <w:r w:rsidR="003D2944" w:rsidRPr="00CF7C08">
        <w:rPr>
          <w:color w:val="000000"/>
          <w:sz w:val="28"/>
          <w:szCs w:val="28"/>
        </w:rPr>
        <w:t>«Первый Приднестровский» и «Радио 1»</w:t>
      </w:r>
      <w:r w:rsidR="001B1A2F" w:rsidRPr="00CF7C08">
        <w:rPr>
          <w:color w:val="000000"/>
          <w:sz w:val="28"/>
          <w:szCs w:val="28"/>
        </w:rPr>
        <w:t>)</w:t>
      </w:r>
      <w:r w:rsidR="003D2944" w:rsidRPr="00CF7C08">
        <w:rPr>
          <w:color w:val="000000"/>
          <w:sz w:val="28"/>
          <w:szCs w:val="28"/>
        </w:rPr>
        <w:t xml:space="preserve"> за 2021 год подготовлено и выпущено в эфир </w:t>
      </w:r>
      <w:r w:rsidR="003D2944" w:rsidRPr="00CF7C08">
        <w:rPr>
          <w:bCs/>
          <w:color w:val="000000"/>
          <w:sz w:val="28"/>
          <w:szCs w:val="28"/>
        </w:rPr>
        <w:t>168</w:t>
      </w:r>
      <w:r w:rsidR="003D2944" w:rsidRPr="00CF7C08">
        <w:rPr>
          <w:color w:val="000000"/>
          <w:sz w:val="28"/>
          <w:szCs w:val="28"/>
        </w:rPr>
        <w:t xml:space="preserve"> информационных материалов по проблемам инвалидов и инвалидности</w:t>
      </w:r>
      <w:r w:rsidR="00EA45AD" w:rsidRPr="00CF7C08">
        <w:rPr>
          <w:color w:val="000000"/>
          <w:sz w:val="28"/>
          <w:szCs w:val="28"/>
        </w:rPr>
        <w:t>:</w:t>
      </w:r>
      <w:r w:rsidR="00FA3899" w:rsidRPr="00CF7C08">
        <w:rPr>
          <w:color w:val="000000"/>
          <w:sz w:val="28"/>
          <w:szCs w:val="28"/>
        </w:rPr>
        <w:t xml:space="preserve"> </w:t>
      </w:r>
      <w:r w:rsidR="003D2944" w:rsidRPr="00CF7C08">
        <w:rPr>
          <w:color w:val="000000"/>
          <w:sz w:val="28"/>
          <w:szCs w:val="28"/>
        </w:rPr>
        <w:t>о поддержке занятости граждан с ограниченными возможностями, о систе</w:t>
      </w:r>
      <w:r w:rsidR="00FA3899" w:rsidRPr="00CF7C08">
        <w:rPr>
          <w:color w:val="000000"/>
          <w:sz w:val="28"/>
          <w:szCs w:val="28"/>
        </w:rPr>
        <w:t>ме реабилитации детей-инвалидов,</w:t>
      </w:r>
      <w:r w:rsidR="003D2944" w:rsidRPr="00CF7C08">
        <w:rPr>
          <w:color w:val="000000"/>
          <w:sz w:val="28"/>
          <w:szCs w:val="28"/>
        </w:rPr>
        <w:t xml:space="preserve"> о социальной поддержке лиц с инвалидностью, о предпринимаемых мерах по их адаптации и интеграции в общество, об организации досуга, о расширении доступной среды, о спортивных достижениях параспортсменов.</w:t>
      </w:r>
    </w:p>
    <w:p w:rsidR="003D2944" w:rsidRPr="00CF7C08" w:rsidRDefault="003D2944"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 xml:space="preserve">В рамках исполнения мероприятий </w:t>
      </w:r>
      <w:r w:rsidR="00C512E0" w:rsidRPr="00CF7C08">
        <w:rPr>
          <w:color w:val="000000"/>
          <w:sz w:val="28"/>
          <w:szCs w:val="28"/>
        </w:rPr>
        <w:t>«Подготовка и размещение на страницах республиканских газет материалов о жизни людей с ограниченными возможностями здоровья, о их достижениях в спорте и труде, а также об изменениях, которые происходят в республике в отношении людей с инвалидностью»</w:t>
      </w:r>
      <w:r w:rsidRPr="00CF7C08">
        <w:rPr>
          <w:color w:val="000000"/>
          <w:sz w:val="28"/>
          <w:szCs w:val="28"/>
        </w:rPr>
        <w:t xml:space="preserve"> государственными республиканскими печатными средствами массовой информации за 2021 год подготовлено и опубликовано </w:t>
      </w:r>
      <w:r w:rsidRPr="00CF7C08">
        <w:rPr>
          <w:bCs/>
          <w:color w:val="000000"/>
          <w:sz w:val="28"/>
          <w:szCs w:val="28"/>
        </w:rPr>
        <w:t>151</w:t>
      </w:r>
      <w:r w:rsidRPr="00CF7C08">
        <w:rPr>
          <w:color w:val="000000"/>
          <w:sz w:val="28"/>
          <w:szCs w:val="28"/>
        </w:rPr>
        <w:t xml:space="preserve"> информационный материал об изменениях, которые происходят в республике в отношении людей с инвалидностью, а также о жизни людей с ограниченными возможностями здоровья, об их достижениях в спорте и др.</w:t>
      </w:r>
    </w:p>
    <w:p w:rsidR="00C512E0" w:rsidRPr="00CF7C08" w:rsidRDefault="00C512E0"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Государственное республиканское информационное агентство «Новости Приднестровья»</w:t>
      </w:r>
      <w:r w:rsidR="00A53C93" w:rsidRPr="00CF7C08">
        <w:rPr>
          <w:color w:val="000000"/>
          <w:sz w:val="28"/>
          <w:szCs w:val="28"/>
        </w:rPr>
        <w:t xml:space="preserve"> (далее – Информационное агентство)</w:t>
      </w:r>
      <w:r w:rsidRPr="00CF7C08">
        <w:rPr>
          <w:color w:val="000000"/>
          <w:sz w:val="28"/>
          <w:szCs w:val="28"/>
        </w:rPr>
        <w:t xml:space="preserve"> также продолжает размещать истории людей с ограниченными возможностями здоровья, об их достижениях в спорте, о социализации детей с ограниченными возможностями, о помощи государства людям с инвалидностью, о расширении доступной среды и др. Информационным агентством по обозначенной теме за 2021 год подготовлен и опубликован </w:t>
      </w:r>
      <w:r w:rsidRPr="00CF7C08">
        <w:rPr>
          <w:bCs/>
          <w:color w:val="000000"/>
          <w:sz w:val="28"/>
          <w:szCs w:val="28"/>
        </w:rPr>
        <w:t>61</w:t>
      </w:r>
      <w:r w:rsidR="003D2944" w:rsidRPr="00CF7C08">
        <w:rPr>
          <w:b/>
          <w:bCs/>
          <w:color w:val="000000"/>
          <w:sz w:val="28"/>
          <w:szCs w:val="28"/>
        </w:rPr>
        <w:t xml:space="preserve"> </w:t>
      </w:r>
      <w:r w:rsidRPr="00CF7C08">
        <w:rPr>
          <w:color w:val="000000"/>
          <w:sz w:val="28"/>
          <w:szCs w:val="28"/>
        </w:rPr>
        <w:t>информационный материал.</w:t>
      </w:r>
    </w:p>
    <w:p w:rsidR="00DF64B1" w:rsidRPr="00CF7C08" w:rsidRDefault="00DF64B1" w:rsidP="00CF7C08">
      <w:pPr>
        <w:spacing w:before="0" w:beforeAutospacing="0"/>
        <w:ind w:firstLine="567"/>
        <w:rPr>
          <w:color w:val="000000" w:themeColor="text1"/>
          <w:sz w:val="28"/>
          <w:szCs w:val="28"/>
        </w:rPr>
      </w:pPr>
      <w:r w:rsidRPr="00CF7C08">
        <w:rPr>
          <w:color w:val="000000" w:themeColor="text1"/>
          <w:sz w:val="28"/>
          <w:szCs w:val="28"/>
        </w:rPr>
        <w:t>Государственной администрацией Слободзейского района и города Слободзея, МУ «Редакция городской и районной газеты «Слободзейские вести» за 2021 года на страницах районной газеты «Слободзейские вести» опубликовано 24 статьи о жизни людей с ограниченными возможностями здоровья, о их достижениях в спорте и труде, а также об изменениях, которые происходят в республике и в районе в отношении людей с инвалидностью.</w:t>
      </w:r>
    </w:p>
    <w:p w:rsidR="00BC67FA" w:rsidRPr="00CF7C08" w:rsidRDefault="007E260B" w:rsidP="00CF7C08">
      <w:pPr>
        <w:pStyle w:val="a8"/>
        <w:shd w:val="clear" w:color="auto" w:fill="FFFFFF"/>
        <w:spacing w:before="0" w:beforeAutospacing="0" w:after="0" w:afterAutospacing="0"/>
        <w:ind w:firstLine="567"/>
        <w:jc w:val="both"/>
        <w:rPr>
          <w:color w:val="000000"/>
          <w:sz w:val="28"/>
          <w:szCs w:val="28"/>
        </w:rPr>
      </w:pPr>
      <w:r w:rsidRPr="00CF7C08">
        <w:rPr>
          <w:sz w:val="28"/>
          <w:szCs w:val="28"/>
        </w:rPr>
        <w:t xml:space="preserve">В рамках исполнения </w:t>
      </w:r>
      <w:r w:rsidR="00BC67FA" w:rsidRPr="00CF7C08">
        <w:rPr>
          <w:sz w:val="28"/>
          <w:szCs w:val="28"/>
        </w:rPr>
        <w:t>мероприятий</w:t>
      </w:r>
      <w:r w:rsidRPr="00CF7C08">
        <w:rPr>
          <w:sz w:val="28"/>
          <w:szCs w:val="28"/>
        </w:rPr>
        <w:t xml:space="preserve"> «Разработка правил соревнований по паралимпийским видам спорта»</w:t>
      </w:r>
      <w:r w:rsidR="00BC67FA" w:rsidRPr="00CF7C08">
        <w:rPr>
          <w:sz w:val="28"/>
          <w:szCs w:val="28"/>
        </w:rPr>
        <w:t xml:space="preserve"> Государственной службой по спорту Приднестровской Молдавской Республики</w:t>
      </w:r>
      <w:r w:rsidRPr="00CF7C08">
        <w:rPr>
          <w:sz w:val="28"/>
          <w:szCs w:val="28"/>
        </w:rPr>
        <w:t xml:space="preserve"> </w:t>
      </w:r>
      <w:r w:rsidR="00BC67FA" w:rsidRPr="00CF7C08">
        <w:rPr>
          <w:color w:val="000000"/>
          <w:sz w:val="28"/>
          <w:szCs w:val="28"/>
        </w:rPr>
        <w:t>совместно с ГУ «Республиканский спортивный реабилитационно-восстановительный центр инвалидов», в 2021 году были разработаны и утверждены правила:</w:t>
      </w:r>
    </w:p>
    <w:p w:rsidR="00BC67FA" w:rsidRPr="00CF7C08" w:rsidRDefault="00BC67FA"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а) «спорт слепых»;</w:t>
      </w:r>
    </w:p>
    <w:p w:rsidR="00BC67FA" w:rsidRPr="00CF7C08" w:rsidRDefault="00BC67FA"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lastRenderedPageBreak/>
        <w:t>б) «спорт лиц с интеллектуальными нарушениями»;</w:t>
      </w:r>
    </w:p>
    <w:p w:rsidR="00BC67FA" w:rsidRPr="00CF7C08" w:rsidRDefault="00BC67FA"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в) «спорт лиц с поражением опорно-двигательного аппарата».</w:t>
      </w:r>
    </w:p>
    <w:p w:rsidR="00BC67FA" w:rsidRPr="00CF7C08" w:rsidRDefault="00BC67FA"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Также Государственной службой по спорту Приднестровской Молдавской Республики ведется работа по разработке правил по виду спорта «спорт глухих».</w:t>
      </w:r>
    </w:p>
    <w:p w:rsidR="00EA45AD" w:rsidRPr="00CF7C08" w:rsidRDefault="00EA45AD" w:rsidP="00CF7C08">
      <w:pPr>
        <w:pStyle w:val="a8"/>
        <w:shd w:val="clear" w:color="auto" w:fill="FFFFFF"/>
        <w:spacing w:before="0" w:beforeAutospacing="0" w:after="0" w:afterAutospacing="0"/>
        <w:ind w:firstLine="567"/>
        <w:jc w:val="both"/>
        <w:rPr>
          <w:color w:val="000000"/>
          <w:sz w:val="28"/>
          <w:szCs w:val="28"/>
        </w:rPr>
      </w:pPr>
    </w:p>
    <w:p w:rsidR="00F149FC" w:rsidRPr="00CF7C08" w:rsidRDefault="00EA3359" w:rsidP="00CF7C08">
      <w:pPr>
        <w:spacing w:before="0" w:beforeAutospacing="0"/>
        <w:ind w:firstLine="567"/>
        <w:rPr>
          <w:b/>
          <w:sz w:val="28"/>
          <w:szCs w:val="28"/>
          <w:shd w:val="clear" w:color="auto" w:fill="FFFFFF"/>
        </w:rPr>
      </w:pPr>
      <w:r w:rsidRPr="00CF7C08">
        <w:rPr>
          <w:b/>
          <w:sz w:val="28"/>
          <w:szCs w:val="28"/>
          <w:shd w:val="clear" w:color="auto" w:fill="FFFFFF"/>
        </w:rPr>
        <w:t>3</w:t>
      </w:r>
      <w:r w:rsidR="00FA3899" w:rsidRPr="00CF7C08">
        <w:rPr>
          <w:b/>
          <w:sz w:val="28"/>
          <w:szCs w:val="28"/>
          <w:shd w:val="clear" w:color="auto" w:fill="FFFFFF"/>
        </w:rPr>
        <w:t>.</w:t>
      </w:r>
      <w:r w:rsidRPr="00CF7C08">
        <w:rPr>
          <w:b/>
          <w:sz w:val="28"/>
          <w:szCs w:val="28"/>
          <w:shd w:val="clear" w:color="auto" w:fill="FFFFFF"/>
        </w:rPr>
        <w:t xml:space="preserve"> </w:t>
      </w:r>
      <w:r w:rsidR="002F542E" w:rsidRPr="00CF7C08">
        <w:rPr>
          <w:b/>
          <w:sz w:val="28"/>
          <w:szCs w:val="28"/>
          <w:shd w:val="clear" w:color="auto" w:fill="FFFFFF"/>
        </w:rPr>
        <w:t>О</w:t>
      </w:r>
      <w:r w:rsidRPr="00CF7C08">
        <w:rPr>
          <w:b/>
          <w:sz w:val="28"/>
          <w:szCs w:val="28"/>
          <w:shd w:val="clear" w:color="auto" w:fill="FFFFFF"/>
        </w:rPr>
        <w:t>беспечение доступности социальной инфраструктуры для инвалидов и других маломобильных групп населения</w:t>
      </w:r>
      <w:r w:rsidR="00F149FC" w:rsidRPr="00CF7C08">
        <w:rPr>
          <w:b/>
          <w:sz w:val="28"/>
          <w:szCs w:val="28"/>
          <w:shd w:val="clear" w:color="auto" w:fill="FFFFFF"/>
        </w:rPr>
        <w:t>.</w:t>
      </w:r>
    </w:p>
    <w:p w:rsidR="002F542E" w:rsidRPr="00CF7C08" w:rsidRDefault="00F149FC" w:rsidP="00CF7C08">
      <w:pPr>
        <w:spacing w:before="0" w:beforeAutospacing="0"/>
        <w:ind w:firstLine="567"/>
        <w:rPr>
          <w:sz w:val="28"/>
          <w:szCs w:val="28"/>
          <w:shd w:val="clear" w:color="auto" w:fill="FFFFFF"/>
        </w:rPr>
      </w:pPr>
      <w:r w:rsidRPr="00CF7C08">
        <w:rPr>
          <w:sz w:val="28"/>
          <w:szCs w:val="28"/>
          <w:shd w:val="clear" w:color="auto" w:fill="FFFFFF"/>
        </w:rPr>
        <w:t xml:space="preserve">В рамках исполнения </w:t>
      </w:r>
      <w:r w:rsidR="002F542E" w:rsidRPr="00CF7C08">
        <w:rPr>
          <w:sz w:val="28"/>
          <w:szCs w:val="28"/>
          <w:shd w:val="clear" w:color="auto" w:fill="FFFFFF"/>
        </w:rPr>
        <w:t>мероприятий «С</w:t>
      </w:r>
      <w:r w:rsidRPr="00CF7C08">
        <w:rPr>
          <w:color w:val="000000"/>
          <w:sz w:val="28"/>
          <w:szCs w:val="28"/>
        </w:rPr>
        <w:t>оздание безбарьерной среды в организациях профессионального образования</w:t>
      </w:r>
      <w:r w:rsidR="002F542E" w:rsidRPr="00CF7C08">
        <w:rPr>
          <w:color w:val="000000"/>
          <w:sz w:val="28"/>
          <w:szCs w:val="28"/>
        </w:rPr>
        <w:t>»</w:t>
      </w:r>
      <w:r w:rsidR="003A55A9" w:rsidRPr="00CF7C08">
        <w:rPr>
          <w:color w:val="000000"/>
          <w:sz w:val="28"/>
          <w:szCs w:val="28"/>
        </w:rPr>
        <w:t xml:space="preserve"> </w:t>
      </w:r>
      <w:r w:rsidR="002F542E" w:rsidRPr="00CF7C08">
        <w:rPr>
          <w:sz w:val="28"/>
          <w:szCs w:val="28"/>
          <w:shd w:val="clear" w:color="auto" w:fill="FFFFFF"/>
        </w:rPr>
        <w:t xml:space="preserve">Государственным образовательным учреждением «Приднестровский государственный университет им. Т.Г. Шевченко» </w:t>
      </w:r>
      <w:r w:rsidR="003A55A9" w:rsidRPr="00CF7C08">
        <w:rPr>
          <w:sz w:val="28"/>
          <w:szCs w:val="28"/>
          <w:shd w:val="clear" w:color="auto" w:fill="FFFFFF"/>
        </w:rPr>
        <w:t>выполнены</w:t>
      </w:r>
      <w:r w:rsidR="002F542E" w:rsidRPr="00CF7C08">
        <w:rPr>
          <w:sz w:val="28"/>
          <w:szCs w:val="28"/>
          <w:shd w:val="clear" w:color="auto" w:fill="FFFFFF"/>
        </w:rPr>
        <w:t xml:space="preserve"> работ</w:t>
      </w:r>
      <w:r w:rsidR="003A55A9" w:rsidRPr="00CF7C08">
        <w:rPr>
          <w:sz w:val="28"/>
          <w:szCs w:val="28"/>
          <w:shd w:val="clear" w:color="auto" w:fill="FFFFFF"/>
        </w:rPr>
        <w:t>ы</w:t>
      </w:r>
      <w:r w:rsidR="002F542E" w:rsidRPr="00CF7C08">
        <w:rPr>
          <w:sz w:val="28"/>
          <w:szCs w:val="28"/>
          <w:shd w:val="clear" w:color="auto" w:fill="FFFFFF"/>
        </w:rPr>
        <w:t xml:space="preserve"> по устройству пандуса на входе учебного корпуса № 12 по ул. Мира, 18</w:t>
      </w:r>
      <w:r w:rsidR="00FB004A" w:rsidRPr="00CF7C08">
        <w:rPr>
          <w:sz w:val="28"/>
          <w:szCs w:val="28"/>
          <w:shd w:val="clear" w:color="auto" w:fill="FFFFFF"/>
        </w:rPr>
        <w:t xml:space="preserve"> на общую сумму 11</w:t>
      </w:r>
      <w:r w:rsidR="007720BB" w:rsidRPr="00CF7C08">
        <w:rPr>
          <w:sz w:val="28"/>
          <w:szCs w:val="28"/>
          <w:shd w:val="clear" w:color="auto" w:fill="FFFFFF"/>
        </w:rPr>
        <w:t xml:space="preserve"> </w:t>
      </w:r>
      <w:r w:rsidR="00FB004A" w:rsidRPr="00CF7C08">
        <w:rPr>
          <w:sz w:val="28"/>
          <w:szCs w:val="28"/>
          <w:shd w:val="clear" w:color="auto" w:fill="FFFFFF"/>
        </w:rPr>
        <w:t>521 руб</w:t>
      </w:r>
      <w:r w:rsidR="007720BB" w:rsidRPr="00CF7C08">
        <w:rPr>
          <w:sz w:val="28"/>
          <w:szCs w:val="28"/>
          <w:shd w:val="clear" w:color="auto" w:fill="FFFFFF"/>
        </w:rPr>
        <w:t>лей</w:t>
      </w:r>
      <w:r w:rsidR="00FB004A" w:rsidRPr="00CF7C08">
        <w:rPr>
          <w:sz w:val="28"/>
          <w:szCs w:val="28"/>
          <w:shd w:val="clear" w:color="auto" w:fill="FFFFFF"/>
        </w:rPr>
        <w:t>.</w:t>
      </w:r>
      <w:r w:rsidR="00FB004A" w:rsidRPr="00CF7C08">
        <w:rPr>
          <w:color w:val="000000"/>
          <w:sz w:val="28"/>
          <w:szCs w:val="28"/>
        </w:rPr>
        <w:t xml:space="preserve"> Плановый лимит средств составлял 12 679 руб</w:t>
      </w:r>
      <w:r w:rsidR="007720BB" w:rsidRPr="00CF7C08">
        <w:rPr>
          <w:color w:val="000000"/>
          <w:sz w:val="28"/>
          <w:szCs w:val="28"/>
        </w:rPr>
        <w:t xml:space="preserve">лей </w:t>
      </w:r>
      <w:r w:rsidR="00FB004A" w:rsidRPr="00CF7C08">
        <w:rPr>
          <w:color w:val="000000"/>
          <w:sz w:val="28"/>
          <w:szCs w:val="28"/>
        </w:rPr>
        <w:t xml:space="preserve">(91%).   </w:t>
      </w:r>
      <w:r w:rsidR="002F542E" w:rsidRPr="00CF7C08">
        <w:rPr>
          <w:sz w:val="28"/>
          <w:szCs w:val="28"/>
          <w:shd w:val="clear" w:color="auto" w:fill="FFFFFF"/>
        </w:rPr>
        <w:t xml:space="preserve"> </w:t>
      </w:r>
    </w:p>
    <w:p w:rsidR="002F542E" w:rsidRPr="00CF7C08" w:rsidRDefault="003A55A9" w:rsidP="00CF7C08">
      <w:pPr>
        <w:spacing w:before="0" w:beforeAutospacing="0"/>
        <w:ind w:firstLine="567"/>
        <w:rPr>
          <w:rFonts w:eastAsia="Times New Roman"/>
          <w:sz w:val="28"/>
          <w:szCs w:val="28"/>
        </w:rPr>
      </w:pPr>
      <w:r w:rsidRPr="00CF7C08">
        <w:rPr>
          <w:sz w:val="28"/>
          <w:szCs w:val="28"/>
          <w:shd w:val="clear" w:color="auto" w:fill="FFFFFF"/>
        </w:rPr>
        <w:t xml:space="preserve">Министерством просвещения Приднестровской Молдавской Республики выполнены работы по </w:t>
      </w:r>
      <w:r w:rsidR="002F542E" w:rsidRPr="00CF7C08">
        <w:rPr>
          <w:sz w:val="28"/>
          <w:szCs w:val="28"/>
        </w:rPr>
        <w:t>установк</w:t>
      </w:r>
      <w:r w:rsidR="00760082" w:rsidRPr="00CF7C08">
        <w:rPr>
          <w:sz w:val="28"/>
          <w:szCs w:val="28"/>
        </w:rPr>
        <w:t>е</w:t>
      </w:r>
      <w:r w:rsidR="002F542E" w:rsidRPr="00CF7C08">
        <w:rPr>
          <w:sz w:val="28"/>
          <w:szCs w:val="28"/>
        </w:rPr>
        <w:t xml:space="preserve"> пандусов в</w:t>
      </w:r>
      <w:r w:rsidR="005812FC" w:rsidRPr="00CF7C08">
        <w:rPr>
          <w:sz w:val="28"/>
          <w:szCs w:val="28"/>
        </w:rPr>
        <w:t xml:space="preserve"> подведомственных учреждениях</w:t>
      </w:r>
      <w:r w:rsidR="00760082" w:rsidRPr="00CF7C08">
        <w:rPr>
          <w:sz w:val="28"/>
          <w:szCs w:val="28"/>
        </w:rPr>
        <w:t>:</w:t>
      </w:r>
      <w:r w:rsidR="002F542E" w:rsidRPr="00CF7C08">
        <w:rPr>
          <w:sz w:val="28"/>
          <w:szCs w:val="28"/>
        </w:rPr>
        <w:t xml:space="preserve"> Государственном образовательном учреждени</w:t>
      </w:r>
      <w:r w:rsidR="00760082" w:rsidRPr="00CF7C08">
        <w:rPr>
          <w:sz w:val="28"/>
          <w:szCs w:val="28"/>
        </w:rPr>
        <w:t>и</w:t>
      </w:r>
      <w:r w:rsidR="002F542E" w:rsidRPr="00CF7C08">
        <w:rPr>
          <w:sz w:val="28"/>
          <w:szCs w:val="28"/>
        </w:rPr>
        <w:t xml:space="preserve"> среднего профессионального образования «Приднестровский колледж технологий и управления» и в Государственном образовательном учреждении среднего профессионального образования «Промышленно-строительный техникум»</w:t>
      </w:r>
      <w:r w:rsidR="00FB004A" w:rsidRPr="00CF7C08">
        <w:rPr>
          <w:sz w:val="28"/>
          <w:szCs w:val="28"/>
        </w:rPr>
        <w:t>. Плановый лимит которых составлял 11</w:t>
      </w:r>
      <w:r w:rsidR="007720BB" w:rsidRPr="00CF7C08">
        <w:rPr>
          <w:sz w:val="28"/>
          <w:szCs w:val="28"/>
        </w:rPr>
        <w:t> </w:t>
      </w:r>
      <w:r w:rsidR="00FB004A" w:rsidRPr="00CF7C08">
        <w:rPr>
          <w:sz w:val="28"/>
          <w:szCs w:val="28"/>
        </w:rPr>
        <w:t>160</w:t>
      </w:r>
      <w:r w:rsidR="007720BB" w:rsidRPr="00CF7C08">
        <w:rPr>
          <w:sz w:val="28"/>
          <w:szCs w:val="28"/>
        </w:rPr>
        <w:t xml:space="preserve"> </w:t>
      </w:r>
      <w:r w:rsidR="00FB004A" w:rsidRPr="00CF7C08">
        <w:rPr>
          <w:sz w:val="28"/>
          <w:szCs w:val="28"/>
        </w:rPr>
        <w:t>рублей и соответственно 8 250 руб</w:t>
      </w:r>
      <w:r w:rsidR="007720BB" w:rsidRPr="00CF7C08">
        <w:rPr>
          <w:sz w:val="28"/>
          <w:szCs w:val="28"/>
        </w:rPr>
        <w:t>лей</w:t>
      </w:r>
      <w:r w:rsidR="007A6EDB" w:rsidRPr="00CF7C08">
        <w:rPr>
          <w:sz w:val="28"/>
          <w:szCs w:val="28"/>
        </w:rPr>
        <w:t>, фактически профинансировано 11 145 руб</w:t>
      </w:r>
      <w:r w:rsidR="007720BB" w:rsidRPr="00CF7C08">
        <w:rPr>
          <w:sz w:val="28"/>
          <w:szCs w:val="28"/>
        </w:rPr>
        <w:t xml:space="preserve">лей </w:t>
      </w:r>
      <w:r w:rsidR="007A6EDB" w:rsidRPr="00CF7C08">
        <w:rPr>
          <w:sz w:val="28"/>
          <w:szCs w:val="28"/>
        </w:rPr>
        <w:t>и 8 087 руб</w:t>
      </w:r>
      <w:r w:rsidR="007720BB" w:rsidRPr="00CF7C08">
        <w:rPr>
          <w:sz w:val="28"/>
          <w:szCs w:val="28"/>
        </w:rPr>
        <w:t xml:space="preserve">лей </w:t>
      </w:r>
      <w:r w:rsidR="007A6EDB" w:rsidRPr="00CF7C08">
        <w:rPr>
          <w:sz w:val="28"/>
          <w:szCs w:val="28"/>
        </w:rPr>
        <w:t>соответственно</w:t>
      </w:r>
      <w:r w:rsidR="00FB004A" w:rsidRPr="00CF7C08">
        <w:rPr>
          <w:sz w:val="28"/>
          <w:szCs w:val="28"/>
        </w:rPr>
        <w:t>.</w:t>
      </w:r>
    </w:p>
    <w:p w:rsidR="002F542E" w:rsidRPr="00CF7C08" w:rsidRDefault="002D1460" w:rsidP="00CF7C08">
      <w:pPr>
        <w:spacing w:before="0" w:beforeAutospacing="0"/>
        <w:ind w:firstLine="567"/>
        <w:rPr>
          <w:sz w:val="28"/>
          <w:szCs w:val="28"/>
        </w:rPr>
      </w:pPr>
      <w:r w:rsidRPr="00CF7C08">
        <w:rPr>
          <w:color w:val="000000" w:themeColor="text1"/>
          <w:sz w:val="28"/>
          <w:szCs w:val="28"/>
        </w:rPr>
        <w:t>В рамках исполнения мероприятий</w:t>
      </w:r>
      <w:r w:rsidR="002F542E" w:rsidRPr="00CF7C08">
        <w:rPr>
          <w:color w:val="000000" w:themeColor="text1"/>
          <w:sz w:val="28"/>
          <w:szCs w:val="28"/>
        </w:rPr>
        <w:t xml:space="preserve"> «Установка пандусов</w:t>
      </w:r>
      <w:r w:rsidR="00FB004A" w:rsidRPr="00CF7C08">
        <w:rPr>
          <w:color w:val="000000" w:themeColor="text1"/>
          <w:sz w:val="28"/>
          <w:szCs w:val="28"/>
        </w:rPr>
        <w:t>»</w:t>
      </w:r>
      <w:r w:rsidR="002F542E" w:rsidRPr="00CF7C08">
        <w:rPr>
          <w:color w:val="000000" w:themeColor="text1"/>
          <w:sz w:val="28"/>
          <w:szCs w:val="28"/>
        </w:rPr>
        <w:t xml:space="preserve"> в учреждениях, подведомственных Государственной службе по культуре и историческому наследию Приднестровской Молдавской Республики», </w:t>
      </w:r>
      <w:r w:rsidR="002F542E" w:rsidRPr="00CF7C08">
        <w:rPr>
          <w:sz w:val="28"/>
          <w:szCs w:val="28"/>
        </w:rPr>
        <w:t xml:space="preserve">в ГОУ ВПО «Бендерский высший художественный колледж им. В.И. Постойкина» </w:t>
      </w:r>
      <w:r w:rsidR="00792BE6" w:rsidRPr="00CF7C08">
        <w:rPr>
          <w:sz w:val="28"/>
          <w:szCs w:val="28"/>
        </w:rPr>
        <w:t>с целью адаптации учебного заведения под специфические особенности людей с ограниченными возможностями здоровья предусмотрена установка вертикального и наклонного подъемников и пандусов.</w:t>
      </w:r>
      <w:r w:rsidR="002F542E" w:rsidRPr="00CF7C08">
        <w:rPr>
          <w:sz w:val="28"/>
          <w:szCs w:val="28"/>
        </w:rPr>
        <w:t xml:space="preserve"> </w:t>
      </w:r>
    </w:p>
    <w:p w:rsidR="00792BE6" w:rsidRPr="00CF7C08" w:rsidRDefault="00792BE6" w:rsidP="00CF7C08">
      <w:pPr>
        <w:spacing w:before="0" w:beforeAutospacing="0"/>
        <w:ind w:firstLine="567"/>
        <w:rPr>
          <w:sz w:val="28"/>
          <w:szCs w:val="28"/>
        </w:rPr>
      </w:pPr>
      <w:r w:rsidRPr="00CF7C08">
        <w:rPr>
          <w:sz w:val="28"/>
          <w:szCs w:val="28"/>
        </w:rPr>
        <w:t>Государственной служб</w:t>
      </w:r>
      <w:r w:rsidR="007720BB" w:rsidRPr="00CF7C08">
        <w:rPr>
          <w:sz w:val="28"/>
          <w:szCs w:val="28"/>
        </w:rPr>
        <w:t>ой</w:t>
      </w:r>
      <w:r w:rsidRPr="00CF7C08">
        <w:rPr>
          <w:sz w:val="28"/>
          <w:szCs w:val="28"/>
        </w:rPr>
        <w:t xml:space="preserve"> по культуре заключены договора на изготовление (на сумму 18 570 рублей) и монтаж </w:t>
      </w:r>
      <w:r w:rsidRPr="00CF7C08">
        <w:rPr>
          <w:color w:val="000000" w:themeColor="text1"/>
          <w:sz w:val="28"/>
          <w:szCs w:val="28"/>
        </w:rPr>
        <w:t>4 пандусов с учетом дополнительного соглашения (на сумму 13 430 рублей). Финансовые средства на общую сумму 32 000 рублей освоены</w:t>
      </w:r>
      <w:r w:rsidR="00A53C93" w:rsidRPr="00CF7C08">
        <w:rPr>
          <w:color w:val="000000" w:themeColor="text1"/>
          <w:sz w:val="28"/>
          <w:szCs w:val="28"/>
        </w:rPr>
        <w:t xml:space="preserve"> в полном объеме</w:t>
      </w:r>
      <w:r w:rsidRPr="00CF7C08">
        <w:rPr>
          <w:color w:val="000000" w:themeColor="text1"/>
          <w:sz w:val="28"/>
          <w:szCs w:val="28"/>
        </w:rPr>
        <w:t>.</w:t>
      </w:r>
    </w:p>
    <w:p w:rsidR="00792BE6" w:rsidRPr="00CF7C08" w:rsidRDefault="00792BE6" w:rsidP="00CF7C08">
      <w:pPr>
        <w:spacing w:before="0" w:beforeAutospacing="0"/>
        <w:ind w:firstLine="567"/>
        <w:rPr>
          <w:color w:val="000000" w:themeColor="text1"/>
          <w:sz w:val="28"/>
          <w:szCs w:val="28"/>
        </w:rPr>
      </w:pPr>
      <w:r w:rsidRPr="00CF7C08">
        <w:rPr>
          <w:sz w:val="28"/>
          <w:szCs w:val="28"/>
        </w:rPr>
        <w:t xml:space="preserve">В том числе </w:t>
      </w:r>
      <w:r w:rsidR="00FA3899" w:rsidRPr="00CF7C08">
        <w:rPr>
          <w:sz w:val="28"/>
          <w:szCs w:val="28"/>
        </w:rPr>
        <w:t xml:space="preserve">был </w:t>
      </w:r>
      <w:r w:rsidRPr="00CF7C08">
        <w:rPr>
          <w:sz w:val="28"/>
          <w:szCs w:val="28"/>
        </w:rPr>
        <w:t xml:space="preserve">заключен договор с поставщиком на приобретение одного подвижного пандуса (вертикальный подъемник) модели </w:t>
      </w:r>
      <w:r w:rsidRPr="00CF7C08">
        <w:rPr>
          <w:sz w:val="28"/>
          <w:szCs w:val="28"/>
          <w:lang w:val="en-US"/>
        </w:rPr>
        <w:t>WLM</w:t>
      </w:r>
      <w:r w:rsidRPr="00CF7C08">
        <w:rPr>
          <w:sz w:val="28"/>
          <w:szCs w:val="28"/>
        </w:rPr>
        <w:t>-01</w:t>
      </w:r>
      <w:r w:rsidRPr="00CF7C08">
        <w:rPr>
          <w:sz w:val="28"/>
          <w:szCs w:val="28"/>
          <w:shd w:val="clear" w:color="auto" w:fill="FFFFFF"/>
        </w:rPr>
        <w:t xml:space="preserve"> для установки </w:t>
      </w:r>
      <w:r w:rsidRPr="00CF7C08">
        <w:rPr>
          <w:sz w:val="28"/>
          <w:szCs w:val="28"/>
        </w:rPr>
        <w:t xml:space="preserve">с 1-го на 2-ой этаж здания </w:t>
      </w:r>
      <w:r w:rsidRPr="00CF7C08">
        <w:rPr>
          <w:sz w:val="28"/>
          <w:szCs w:val="28"/>
          <w:shd w:val="clear" w:color="auto" w:fill="FFFFFF"/>
        </w:rPr>
        <w:t>на сумму 27 500 рублей.</w:t>
      </w:r>
    </w:p>
    <w:p w:rsidR="00613548" w:rsidRPr="00CF7C08" w:rsidRDefault="001C06AA" w:rsidP="00CF7C08">
      <w:pPr>
        <w:spacing w:before="0" w:beforeAutospacing="0"/>
        <w:ind w:firstLine="567"/>
        <w:rPr>
          <w:color w:val="000000"/>
          <w:sz w:val="28"/>
          <w:szCs w:val="28"/>
        </w:rPr>
      </w:pPr>
      <w:r w:rsidRPr="00CF7C08">
        <w:rPr>
          <w:sz w:val="28"/>
          <w:szCs w:val="28"/>
          <w:shd w:val="clear" w:color="auto" w:fill="FFFFFF"/>
        </w:rPr>
        <w:t xml:space="preserve">В рамках исполнения мероприятий «Установка пандусов» </w:t>
      </w:r>
      <w:r w:rsidRPr="00CF7C08">
        <w:rPr>
          <w:color w:val="000000"/>
          <w:sz w:val="28"/>
          <w:szCs w:val="28"/>
        </w:rPr>
        <w:t xml:space="preserve">Прокуратурой Приднестровской Молдавской Республики был заключен договор </w:t>
      </w:r>
      <w:r w:rsidR="00FA3899" w:rsidRPr="00CF7C08">
        <w:rPr>
          <w:color w:val="000000"/>
          <w:sz w:val="28"/>
          <w:szCs w:val="28"/>
        </w:rPr>
        <w:br/>
      </w:r>
      <w:r w:rsidRPr="00CF7C08">
        <w:rPr>
          <w:color w:val="000000"/>
          <w:sz w:val="28"/>
          <w:szCs w:val="28"/>
        </w:rPr>
        <w:t xml:space="preserve">с </w:t>
      </w:r>
      <w:r w:rsidR="00FA3899" w:rsidRPr="00CF7C08">
        <w:rPr>
          <w:sz w:val="28"/>
          <w:szCs w:val="28"/>
        </w:rPr>
        <w:t>ООО</w:t>
      </w:r>
      <w:r w:rsidR="00FA3899" w:rsidRPr="00CF7C08">
        <w:rPr>
          <w:color w:val="000000"/>
          <w:sz w:val="28"/>
          <w:szCs w:val="28"/>
        </w:rPr>
        <w:t xml:space="preserve"> </w:t>
      </w:r>
      <w:r w:rsidRPr="00CF7C08">
        <w:rPr>
          <w:color w:val="000000"/>
          <w:sz w:val="28"/>
          <w:szCs w:val="28"/>
        </w:rPr>
        <w:t>«АРАЛ» по установке пандусов в Прокуратуре Приднестровской Молдавской Республики, по адресу</w:t>
      </w:r>
      <w:r w:rsidR="00D77A68">
        <w:rPr>
          <w:color w:val="000000"/>
          <w:sz w:val="28"/>
          <w:szCs w:val="28"/>
        </w:rPr>
        <w:t>:</w:t>
      </w:r>
      <w:r w:rsidRPr="00CF7C08">
        <w:rPr>
          <w:color w:val="000000"/>
          <w:sz w:val="28"/>
          <w:szCs w:val="28"/>
        </w:rPr>
        <w:t xml:space="preserve"> город Тирасполь, улица Карла Либкнехта, 383, в прокуратуре г. Григориополь и Григориопольского района, по адресу</w:t>
      </w:r>
      <w:r w:rsidR="00D77A68">
        <w:rPr>
          <w:color w:val="000000"/>
          <w:sz w:val="28"/>
          <w:szCs w:val="28"/>
        </w:rPr>
        <w:t>:</w:t>
      </w:r>
      <w:r w:rsidRPr="00CF7C08">
        <w:rPr>
          <w:color w:val="000000"/>
          <w:sz w:val="28"/>
          <w:szCs w:val="28"/>
        </w:rPr>
        <w:t xml:space="preserve"> город Григориополь, улица Дзержинского, 54. В 2021 году работы по изготовлению и монтажу пандусов выполнены в полном объеме на общую сумму 55 686 руб</w:t>
      </w:r>
      <w:r w:rsidR="00613548" w:rsidRPr="00CF7C08">
        <w:rPr>
          <w:color w:val="000000"/>
          <w:sz w:val="28"/>
          <w:szCs w:val="28"/>
        </w:rPr>
        <w:t>лей</w:t>
      </w:r>
      <w:r w:rsidRPr="00CF7C08">
        <w:rPr>
          <w:color w:val="000000"/>
          <w:sz w:val="28"/>
          <w:szCs w:val="28"/>
        </w:rPr>
        <w:t>.</w:t>
      </w:r>
      <w:r w:rsidR="00A906E9" w:rsidRPr="00CF7C08">
        <w:rPr>
          <w:color w:val="000000"/>
          <w:sz w:val="28"/>
          <w:szCs w:val="28"/>
        </w:rPr>
        <w:t xml:space="preserve"> Плановый лимит средств составлял 60 000 руб</w:t>
      </w:r>
      <w:r w:rsidR="00613548" w:rsidRPr="00CF7C08">
        <w:rPr>
          <w:color w:val="000000"/>
          <w:sz w:val="28"/>
          <w:szCs w:val="28"/>
        </w:rPr>
        <w:t xml:space="preserve">лей </w:t>
      </w:r>
      <w:r w:rsidR="00A906E9" w:rsidRPr="00CF7C08">
        <w:rPr>
          <w:color w:val="000000"/>
          <w:sz w:val="28"/>
          <w:szCs w:val="28"/>
        </w:rPr>
        <w:t>(93%).</w:t>
      </w:r>
    </w:p>
    <w:p w:rsidR="001C06AA" w:rsidRPr="00CF7C08" w:rsidRDefault="00A906E9" w:rsidP="00CF7C08">
      <w:pPr>
        <w:spacing w:before="0" w:beforeAutospacing="0"/>
        <w:ind w:firstLine="567"/>
        <w:rPr>
          <w:color w:val="000000"/>
          <w:sz w:val="28"/>
          <w:szCs w:val="28"/>
        </w:rPr>
      </w:pPr>
      <w:r w:rsidRPr="00CF7C08">
        <w:rPr>
          <w:color w:val="000000"/>
          <w:sz w:val="28"/>
          <w:szCs w:val="28"/>
        </w:rPr>
        <w:lastRenderedPageBreak/>
        <w:t xml:space="preserve">   </w:t>
      </w:r>
    </w:p>
    <w:p w:rsidR="002E04EA" w:rsidRPr="00CF7C08" w:rsidRDefault="00501433" w:rsidP="00CF7C08">
      <w:pPr>
        <w:spacing w:before="0" w:beforeAutospacing="0"/>
        <w:ind w:firstLine="567"/>
        <w:rPr>
          <w:sz w:val="28"/>
          <w:szCs w:val="28"/>
        </w:rPr>
      </w:pPr>
      <w:r w:rsidRPr="00CF7C08">
        <w:rPr>
          <w:b/>
          <w:sz w:val="28"/>
          <w:szCs w:val="28"/>
        </w:rPr>
        <w:t>4</w:t>
      </w:r>
      <w:r w:rsidR="00FA3899" w:rsidRPr="00CF7C08">
        <w:rPr>
          <w:b/>
          <w:sz w:val="28"/>
          <w:szCs w:val="28"/>
        </w:rPr>
        <w:t>.</w:t>
      </w:r>
      <w:r w:rsidRPr="00CF7C08">
        <w:rPr>
          <w:sz w:val="28"/>
          <w:szCs w:val="28"/>
        </w:rPr>
        <w:t xml:space="preserve"> </w:t>
      </w:r>
      <w:r w:rsidR="00E05F27" w:rsidRPr="00CF7C08">
        <w:rPr>
          <w:sz w:val="28"/>
          <w:szCs w:val="28"/>
        </w:rPr>
        <w:t>С</w:t>
      </w:r>
      <w:r w:rsidRPr="00CF7C08">
        <w:rPr>
          <w:b/>
          <w:sz w:val="28"/>
          <w:szCs w:val="28"/>
          <w:shd w:val="clear" w:color="auto" w:fill="FFFFFF"/>
        </w:rPr>
        <w:t>оздание (реконструкция) учреждения для реабилитации и социализации.</w:t>
      </w:r>
      <w:r w:rsidRPr="00CF7C08">
        <w:rPr>
          <w:sz w:val="28"/>
          <w:szCs w:val="28"/>
        </w:rPr>
        <w:t xml:space="preserve"> </w:t>
      </w:r>
    </w:p>
    <w:p w:rsidR="00E05F27" w:rsidRPr="00CF7C08" w:rsidRDefault="00E05F27" w:rsidP="00CF7C08">
      <w:pPr>
        <w:spacing w:before="0" w:beforeAutospacing="0"/>
        <w:ind w:firstLine="567"/>
        <w:rPr>
          <w:sz w:val="28"/>
          <w:szCs w:val="28"/>
        </w:rPr>
      </w:pPr>
      <w:r w:rsidRPr="00CF7C08">
        <w:rPr>
          <w:sz w:val="28"/>
          <w:szCs w:val="28"/>
          <w:shd w:val="clear" w:color="auto" w:fill="FFFFFF"/>
        </w:rPr>
        <w:t xml:space="preserve">В рамках исполнения мероприятия «Оснащение протезно-ортопедической мастерской» Министерством по социальной защите и труду Приднестровской Молдавской Республики в целях приобретения мебели для протезно-ортопедической мастерской </w:t>
      </w:r>
      <w:r w:rsidRPr="00CF7C08">
        <w:rPr>
          <w:sz w:val="28"/>
          <w:szCs w:val="28"/>
        </w:rPr>
        <w:t>был заключен договор с</w:t>
      </w:r>
      <w:r w:rsidR="0015114B" w:rsidRPr="00CF7C08">
        <w:rPr>
          <w:sz w:val="28"/>
          <w:szCs w:val="28"/>
        </w:rPr>
        <w:t xml:space="preserve"> </w:t>
      </w:r>
      <w:r w:rsidR="00251B5E" w:rsidRPr="00CF7C08">
        <w:rPr>
          <w:sz w:val="28"/>
          <w:szCs w:val="28"/>
        </w:rPr>
        <w:t>ООО</w:t>
      </w:r>
      <w:r w:rsidR="00251B5E" w:rsidRPr="00CF7C08">
        <w:rPr>
          <w:color w:val="000000"/>
          <w:sz w:val="28"/>
          <w:szCs w:val="28"/>
        </w:rPr>
        <w:t xml:space="preserve"> </w:t>
      </w:r>
      <w:r w:rsidR="0015114B" w:rsidRPr="00CF7C08">
        <w:rPr>
          <w:sz w:val="28"/>
          <w:szCs w:val="28"/>
        </w:rPr>
        <w:t>«Фабрика мебели «Фаворит»</w:t>
      </w:r>
      <w:r w:rsidR="00251B5E" w:rsidRPr="00CF7C08">
        <w:rPr>
          <w:sz w:val="28"/>
          <w:szCs w:val="28"/>
        </w:rPr>
        <w:t>, который был</w:t>
      </w:r>
      <w:r w:rsidRPr="00CF7C08">
        <w:rPr>
          <w:sz w:val="28"/>
          <w:szCs w:val="28"/>
        </w:rPr>
        <w:t xml:space="preserve"> профинансирован в полном объеме. Поставка мебели обеспечена. На приобретения мебели для</w:t>
      </w:r>
      <w:r w:rsidRPr="00CF7C08">
        <w:rPr>
          <w:sz w:val="28"/>
          <w:szCs w:val="28"/>
          <w:shd w:val="clear" w:color="auto" w:fill="FFFFFF"/>
        </w:rPr>
        <w:t xml:space="preserve"> протезно-ортопедической мастерской в</w:t>
      </w:r>
      <w:r w:rsidRPr="00CF7C08">
        <w:rPr>
          <w:b/>
          <w:sz w:val="28"/>
          <w:szCs w:val="28"/>
          <w:shd w:val="clear" w:color="auto" w:fill="FFFFFF"/>
        </w:rPr>
        <w:t xml:space="preserve"> </w:t>
      </w:r>
      <w:r w:rsidRPr="00CF7C08">
        <w:rPr>
          <w:sz w:val="28"/>
          <w:szCs w:val="28"/>
        </w:rPr>
        <w:t xml:space="preserve">2021 году было </w:t>
      </w:r>
      <w:r w:rsidR="0015114B" w:rsidRPr="00CF7C08">
        <w:rPr>
          <w:sz w:val="28"/>
          <w:szCs w:val="28"/>
        </w:rPr>
        <w:t>предусмотрено</w:t>
      </w:r>
      <w:r w:rsidRPr="00CF7C08">
        <w:rPr>
          <w:sz w:val="28"/>
          <w:szCs w:val="28"/>
        </w:rPr>
        <w:t xml:space="preserve"> 10 770 рублей, освоено 9</w:t>
      </w:r>
      <w:r w:rsidR="00613548" w:rsidRPr="00CF7C08">
        <w:rPr>
          <w:sz w:val="28"/>
          <w:szCs w:val="28"/>
        </w:rPr>
        <w:t xml:space="preserve"> </w:t>
      </w:r>
      <w:r w:rsidRPr="00CF7C08">
        <w:rPr>
          <w:sz w:val="28"/>
          <w:szCs w:val="28"/>
        </w:rPr>
        <w:t>404,90 рубля (87,32%).</w:t>
      </w:r>
    </w:p>
    <w:p w:rsidR="00613548" w:rsidRPr="00CF7C08" w:rsidRDefault="00613548" w:rsidP="00CF7C08">
      <w:pPr>
        <w:spacing w:before="0" w:beforeAutospacing="0"/>
        <w:ind w:firstLine="567"/>
        <w:rPr>
          <w:b/>
          <w:sz w:val="28"/>
          <w:szCs w:val="28"/>
        </w:rPr>
      </w:pPr>
    </w:p>
    <w:p w:rsidR="0044625F" w:rsidRPr="00CF7C08" w:rsidRDefault="00D31C38" w:rsidP="00CF7C08">
      <w:pPr>
        <w:spacing w:before="0" w:beforeAutospacing="0"/>
        <w:ind w:firstLine="567"/>
        <w:rPr>
          <w:sz w:val="28"/>
          <w:szCs w:val="28"/>
        </w:rPr>
      </w:pPr>
      <w:r w:rsidRPr="00CF7C08">
        <w:rPr>
          <w:b/>
          <w:sz w:val="28"/>
          <w:szCs w:val="28"/>
        </w:rPr>
        <w:t>5</w:t>
      </w:r>
      <w:r w:rsidR="00251B5E" w:rsidRPr="00CF7C08">
        <w:rPr>
          <w:b/>
          <w:sz w:val="28"/>
          <w:szCs w:val="28"/>
        </w:rPr>
        <w:t>.</w:t>
      </w:r>
      <w:r w:rsidRPr="00CF7C08">
        <w:rPr>
          <w:sz w:val="28"/>
          <w:szCs w:val="28"/>
        </w:rPr>
        <w:t xml:space="preserve"> </w:t>
      </w:r>
      <w:r w:rsidR="0058036F" w:rsidRPr="00CF7C08">
        <w:rPr>
          <w:sz w:val="28"/>
          <w:szCs w:val="28"/>
        </w:rPr>
        <w:t>Д</w:t>
      </w:r>
      <w:r w:rsidRPr="00CF7C08">
        <w:rPr>
          <w:b/>
          <w:sz w:val="28"/>
          <w:szCs w:val="28"/>
          <w:shd w:val="clear" w:color="auto" w:fill="FFFFFF"/>
        </w:rPr>
        <w:t>оступность образования, профессиональной подготовки и реабилитации. Содействие в трудоустройстве и занятости.</w:t>
      </w:r>
    </w:p>
    <w:p w:rsidR="0058036F" w:rsidRPr="00CF7C08" w:rsidRDefault="0058036F" w:rsidP="00CF7C08">
      <w:pPr>
        <w:spacing w:before="0" w:beforeAutospacing="0"/>
        <w:ind w:firstLine="567"/>
        <w:rPr>
          <w:sz w:val="28"/>
          <w:szCs w:val="28"/>
        </w:rPr>
      </w:pPr>
      <w:r w:rsidRPr="00CF7C08">
        <w:rPr>
          <w:sz w:val="28"/>
          <w:szCs w:val="28"/>
          <w:shd w:val="clear" w:color="auto" w:fill="FFFFFF"/>
        </w:rPr>
        <w:t xml:space="preserve">В рамках исполнения мероприятия по </w:t>
      </w:r>
      <w:r w:rsidRPr="00CF7C08">
        <w:rPr>
          <w:color w:val="000000"/>
          <w:sz w:val="28"/>
          <w:szCs w:val="28"/>
        </w:rPr>
        <w:t xml:space="preserve">приобретению спортивного оборудования и инвентаря для кабинета </w:t>
      </w:r>
      <w:r w:rsidR="00613548" w:rsidRPr="00CF7C08">
        <w:rPr>
          <w:color w:val="000000"/>
          <w:sz w:val="28"/>
          <w:szCs w:val="28"/>
        </w:rPr>
        <w:t>лечебная физическая культура (</w:t>
      </w:r>
      <w:r w:rsidR="00251B5E" w:rsidRPr="00CF7C08">
        <w:rPr>
          <w:color w:val="000000"/>
          <w:sz w:val="28"/>
          <w:szCs w:val="28"/>
        </w:rPr>
        <w:t xml:space="preserve">далее - </w:t>
      </w:r>
      <w:r w:rsidRPr="00CF7C08">
        <w:rPr>
          <w:color w:val="000000"/>
          <w:sz w:val="28"/>
          <w:szCs w:val="28"/>
        </w:rPr>
        <w:t>ЛФК</w:t>
      </w:r>
      <w:r w:rsidR="00613548" w:rsidRPr="00CF7C08">
        <w:rPr>
          <w:color w:val="000000"/>
          <w:sz w:val="28"/>
          <w:szCs w:val="28"/>
        </w:rPr>
        <w:t>)</w:t>
      </w:r>
      <w:r w:rsidRPr="00CF7C08">
        <w:rPr>
          <w:color w:val="000000"/>
          <w:sz w:val="28"/>
          <w:szCs w:val="28"/>
        </w:rPr>
        <w:t xml:space="preserve"> ГУ «Тираспольский психоневрологический дом-интернат» заключен договор </w:t>
      </w:r>
      <w:r w:rsidRPr="00CF7C08">
        <w:rPr>
          <w:sz w:val="28"/>
          <w:szCs w:val="28"/>
        </w:rPr>
        <w:t xml:space="preserve">на сумму </w:t>
      </w:r>
      <w:r w:rsidR="00410820" w:rsidRPr="00CF7C08">
        <w:rPr>
          <w:sz w:val="28"/>
          <w:szCs w:val="28"/>
        </w:rPr>
        <w:t>10 142,67</w:t>
      </w:r>
      <w:r w:rsidRPr="00CF7C08">
        <w:rPr>
          <w:sz w:val="28"/>
          <w:szCs w:val="28"/>
        </w:rPr>
        <w:t xml:space="preserve"> рублей и профинансирован в полном объёме.</w:t>
      </w:r>
      <w:r w:rsidR="001A5838" w:rsidRPr="00CF7C08">
        <w:rPr>
          <w:sz w:val="28"/>
          <w:szCs w:val="28"/>
        </w:rPr>
        <w:t xml:space="preserve"> Приобретенный</w:t>
      </w:r>
      <w:r w:rsidRPr="00CF7C08">
        <w:rPr>
          <w:sz w:val="28"/>
          <w:szCs w:val="28"/>
        </w:rPr>
        <w:t xml:space="preserve"> </w:t>
      </w:r>
      <w:r w:rsidR="001A5838" w:rsidRPr="00CF7C08">
        <w:rPr>
          <w:sz w:val="28"/>
          <w:szCs w:val="28"/>
        </w:rPr>
        <w:t>г</w:t>
      </w:r>
      <w:r w:rsidR="0055720D" w:rsidRPr="00CF7C08">
        <w:rPr>
          <w:sz w:val="28"/>
          <w:szCs w:val="28"/>
        </w:rPr>
        <w:t>ребной магнитный т</w:t>
      </w:r>
      <w:r w:rsidRPr="00CF7C08">
        <w:rPr>
          <w:sz w:val="28"/>
          <w:szCs w:val="28"/>
        </w:rPr>
        <w:t>ре</w:t>
      </w:r>
      <w:r w:rsidR="001A5838" w:rsidRPr="00CF7C08">
        <w:rPr>
          <w:sz w:val="28"/>
          <w:szCs w:val="28"/>
        </w:rPr>
        <w:t>нажер установлен в кабинете ЛФК</w:t>
      </w:r>
      <w:r w:rsidRPr="00CF7C08">
        <w:rPr>
          <w:sz w:val="28"/>
          <w:szCs w:val="28"/>
        </w:rPr>
        <w:t>.</w:t>
      </w:r>
      <w:r w:rsidR="00A906E9" w:rsidRPr="00CF7C08">
        <w:rPr>
          <w:sz w:val="28"/>
          <w:szCs w:val="28"/>
        </w:rPr>
        <w:t xml:space="preserve"> Плановый лимит средств составлял 12 000 руб</w:t>
      </w:r>
      <w:r w:rsidR="00613548" w:rsidRPr="00CF7C08">
        <w:rPr>
          <w:sz w:val="28"/>
          <w:szCs w:val="28"/>
        </w:rPr>
        <w:t xml:space="preserve">лей </w:t>
      </w:r>
      <w:r w:rsidR="0010707A" w:rsidRPr="00CF7C08">
        <w:rPr>
          <w:sz w:val="28"/>
          <w:szCs w:val="28"/>
        </w:rPr>
        <w:t>(</w:t>
      </w:r>
      <w:r w:rsidR="00A906E9" w:rsidRPr="00CF7C08">
        <w:rPr>
          <w:sz w:val="28"/>
          <w:szCs w:val="28"/>
        </w:rPr>
        <w:t>85</w:t>
      </w:r>
      <w:r w:rsidR="006F5CFE" w:rsidRPr="00CF7C08">
        <w:rPr>
          <w:sz w:val="28"/>
          <w:szCs w:val="28"/>
        </w:rPr>
        <w:t>%)</w:t>
      </w:r>
      <w:r w:rsidR="00613548" w:rsidRPr="00CF7C08">
        <w:rPr>
          <w:sz w:val="28"/>
          <w:szCs w:val="28"/>
        </w:rPr>
        <w:t>.</w:t>
      </w:r>
    </w:p>
    <w:p w:rsidR="00A2113B" w:rsidRPr="00CF7C08" w:rsidRDefault="00360385" w:rsidP="00CF7C08">
      <w:pPr>
        <w:pStyle w:val="a8"/>
        <w:spacing w:before="0" w:beforeAutospacing="0" w:after="0" w:afterAutospacing="0"/>
        <w:ind w:firstLine="567"/>
        <w:jc w:val="both"/>
        <w:rPr>
          <w:iCs/>
          <w:color w:val="000000"/>
          <w:sz w:val="28"/>
          <w:szCs w:val="28"/>
          <w:bdr w:val="none" w:sz="0" w:space="0" w:color="auto" w:frame="1"/>
        </w:rPr>
      </w:pPr>
      <w:r w:rsidRPr="00CF7C08">
        <w:rPr>
          <w:sz w:val="28"/>
          <w:szCs w:val="28"/>
          <w:shd w:val="clear" w:color="auto" w:fill="FFFFFF"/>
        </w:rPr>
        <w:t>В рамках исполнения мероприятия «П</w:t>
      </w:r>
      <w:r w:rsidR="00207D02" w:rsidRPr="00CF7C08">
        <w:rPr>
          <w:sz w:val="28"/>
          <w:szCs w:val="28"/>
          <w:shd w:val="clear" w:color="auto" w:fill="FFFFFF"/>
        </w:rPr>
        <w:t>риобретение учебной литературы, напечатанной шрифтом Брайля</w:t>
      </w:r>
      <w:r w:rsidRPr="00CF7C08">
        <w:rPr>
          <w:sz w:val="28"/>
          <w:szCs w:val="28"/>
          <w:shd w:val="clear" w:color="auto" w:fill="FFFFFF"/>
        </w:rPr>
        <w:t>»</w:t>
      </w:r>
      <w:r w:rsidR="00207D02" w:rsidRPr="00CF7C08">
        <w:rPr>
          <w:sz w:val="28"/>
          <w:szCs w:val="28"/>
          <w:shd w:val="clear" w:color="auto" w:fill="FFFFFF"/>
        </w:rPr>
        <w:t xml:space="preserve">, </w:t>
      </w:r>
      <w:r w:rsidRPr="00CF7C08">
        <w:rPr>
          <w:sz w:val="28"/>
          <w:szCs w:val="28"/>
          <w:shd w:val="clear" w:color="auto" w:fill="FFFFFF"/>
        </w:rPr>
        <w:t xml:space="preserve">на 2021 год </w:t>
      </w:r>
      <w:r w:rsidR="00207D02" w:rsidRPr="00CF7C08">
        <w:rPr>
          <w:sz w:val="28"/>
          <w:szCs w:val="28"/>
          <w:shd w:val="clear" w:color="auto" w:fill="FFFFFF"/>
        </w:rPr>
        <w:t>запланирован</w:t>
      </w:r>
      <w:r w:rsidRPr="00CF7C08">
        <w:rPr>
          <w:sz w:val="28"/>
          <w:szCs w:val="28"/>
          <w:shd w:val="clear" w:color="auto" w:fill="FFFFFF"/>
        </w:rPr>
        <w:t>о</w:t>
      </w:r>
      <w:r w:rsidR="00207D02" w:rsidRPr="00CF7C08">
        <w:rPr>
          <w:sz w:val="28"/>
          <w:szCs w:val="28"/>
          <w:shd w:val="clear" w:color="auto" w:fill="FFFFFF"/>
        </w:rPr>
        <w:t xml:space="preserve"> </w:t>
      </w:r>
      <w:r w:rsidR="00A2113B" w:rsidRPr="00CF7C08">
        <w:rPr>
          <w:sz w:val="28"/>
          <w:szCs w:val="28"/>
          <w:shd w:val="clear" w:color="auto" w:fill="FFFFFF"/>
        </w:rPr>
        <w:t xml:space="preserve">200 537 рублей. Министерством по социальной защите и труду Приднестровской Молдавской Республики </w:t>
      </w:r>
      <w:r w:rsidR="00A2113B" w:rsidRPr="00CF7C08">
        <w:rPr>
          <w:iCs/>
          <w:color w:val="000000"/>
          <w:sz w:val="28"/>
          <w:szCs w:val="28"/>
          <w:bdr w:val="none" w:sz="0" w:space="0" w:color="auto" w:frame="1"/>
        </w:rPr>
        <w:t>с целью организации процедуры запроса предложений для формирования закупочной документации были подготовлены запросы цен, согласно запрашиваемого перечня в ООО «Орнамент», ЗАО «Типар», ГУ</w:t>
      </w:r>
      <w:r w:rsidR="008D68E2" w:rsidRPr="00CF7C08">
        <w:rPr>
          <w:iCs/>
          <w:color w:val="000000"/>
          <w:sz w:val="28"/>
          <w:szCs w:val="28"/>
          <w:bdr w:val="none" w:sz="0" w:space="0" w:color="auto" w:frame="1"/>
        </w:rPr>
        <w:t xml:space="preserve"> </w:t>
      </w:r>
      <w:r w:rsidR="00A2113B" w:rsidRPr="00CF7C08">
        <w:rPr>
          <w:iCs/>
          <w:color w:val="000000"/>
          <w:sz w:val="28"/>
          <w:szCs w:val="28"/>
          <w:bdr w:val="none" w:sz="0" w:space="0" w:color="auto" w:frame="1"/>
        </w:rPr>
        <w:t>ИПП «Полиграфист».  Единственное ценовое предложение, которое поступило от ГУ</w:t>
      </w:r>
      <w:r w:rsidR="008D68E2" w:rsidRPr="00CF7C08">
        <w:rPr>
          <w:iCs/>
          <w:color w:val="000000"/>
          <w:sz w:val="28"/>
          <w:szCs w:val="28"/>
          <w:bdr w:val="none" w:sz="0" w:space="0" w:color="auto" w:frame="1"/>
        </w:rPr>
        <w:t xml:space="preserve"> </w:t>
      </w:r>
      <w:r w:rsidR="00A2113B" w:rsidRPr="00CF7C08">
        <w:rPr>
          <w:iCs/>
          <w:color w:val="000000"/>
          <w:sz w:val="28"/>
          <w:szCs w:val="28"/>
          <w:bdr w:val="none" w:sz="0" w:space="0" w:color="auto" w:frame="1"/>
        </w:rPr>
        <w:t>ИПП «Полиграфист» с представлением минимального количества рабочих тетрадей, не позволяет провести объективный анализ цен и не охватывает весь объем запрашиваемой специализированной учебной литературы для незрячих.</w:t>
      </w:r>
    </w:p>
    <w:p w:rsidR="00A2113B" w:rsidRPr="00CF7C08" w:rsidRDefault="00A2113B" w:rsidP="00CF7C08">
      <w:pPr>
        <w:pStyle w:val="a8"/>
        <w:spacing w:before="0" w:beforeAutospacing="0" w:after="0" w:afterAutospacing="0"/>
        <w:ind w:firstLine="567"/>
        <w:jc w:val="both"/>
        <w:rPr>
          <w:iCs/>
          <w:color w:val="000000"/>
          <w:sz w:val="28"/>
          <w:szCs w:val="28"/>
          <w:bdr w:val="none" w:sz="0" w:space="0" w:color="auto" w:frame="1"/>
        </w:rPr>
      </w:pPr>
      <w:r w:rsidRPr="00CF7C08">
        <w:rPr>
          <w:iCs/>
          <w:color w:val="000000"/>
          <w:sz w:val="28"/>
          <w:szCs w:val="28"/>
          <w:bdr w:val="none" w:sz="0" w:space="0" w:color="auto" w:frame="1"/>
        </w:rPr>
        <w:t xml:space="preserve">Также проведена дополнительная работа по устному запросу данного вида литературы иным типографиям. По информации производителей, поставка возможна исключительно путем импорта в </w:t>
      </w:r>
      <w:r w:rsidR="00613548" w:rsidRPr="00CF7C08">
        <w:rPr>
          <w:iCs/>
          <w:color w:val="000000"/>
          <w:sz w:val="28"/>
          <w:szCs w:val="28"/>
          <w:bdr w:val="none" w:sz="0" w:space="0" w:color="auto" w:frame="1"/>
        </w:rPr>
        <w:t>республику</w:t>
      </w:r>
      <w:r w:rsidRPr="00CF7C08">
        <w:rPr>
          <w:iCs/>
          <w:color w:val="000000"/>
          <w:sz w:val="28"/>
          <w:szCs w:val="28"/>
          <w:bdr w:val="none" w:sz="0" w:space="0" w:color="auto" w:frame="1"/>
        </w:rPr>
        <w:t>. При этом среди поставщиков отсутствуют желающие осуществить поставку данного вида учебной литературы даже на условиях 100% предоплаты.</w:t>
      </w:r>
    </w:p>
    <w:p w:rsidR="00FF2F0B" w:rsidRPr="00CF7C08" w:rsidRDefault="00FF2F0B" w:rsidP="00CF7C08">
      <w:pPr>
        <w:pStyle w:val="a8"/>
        <w:spacing w:before="0" w:beforeAutospacing="0" w:after="0" w:afterAutospacing="0"/>
        <w:ind w:firstLine="567"/>
        <w:jc w:val="both"/>
        <w:rPr>
          <w:iCs/>
          <w:color w:val="000000"/>
          <w:sz w:val="28"/>
          <w:szCs w:val="28"/>
          <w:bdr w:val="none" w:sz="0" w:space="0" w:color="auto" w:frame="1"/>
        </w:rPr>
      </w:pPr>
      <w:r w:rsidRPr="00CF7C08">
        <w:rPr>
          <w:iCs/>
          <w:color w:val="000000"/>
          <w:sz w:val="28"/>
          <w:szCs w:val="28"/>
          <w:bdr w:val="none" w:sz="0" w:space="0" w:color="auto" w:frame="1"/>
        </w:rPr>
        <w:t>Таким образом, провести в 2021 году закупку учебной литературы, напечатанной шрифтом Брайля, для государственного образовательного учреждения «Бендерская специальная (коррекционная) общеобразовательная школа-интернат III, IV, VII видов», по объективным причинам не представилось возможным</w:t>
      </w:r>
      <w:r w:rsidR="0010707A" w:rsidRPr="00CF7C08">
        <w:rPr>
          <w:iCs/>
          <w:color w:val="000000"/>
          <w:sz w:val="28"/>
          <w:szCs w:val="28"/>
          <w:bdr w:val="none" w:sz="0" w:space="0" w:color="auto" w:frame="1"/>
        </w:rPr>
        <w:t>.</w:t>
      </w:r>
    </w:p>
    <w:p w:rsidR="00E837A9" w:rsidRPr="00CF7C08" w:rsidRDefault="001E04D2"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sz w:val="28"/>
          <w:szCs w:val="28"/>
          <w:shd w:val="clear" w:color="auto" w:fill="FFFFFF"/>
        </w:rPr>
        <w:t>В рамках исполнения мероприятия «Н</w:t>
      </w:r>
      <w:r w:rsidR="000E289C" w:rsidRPr="00CF7C08">
        <w:rPr>
          <w:rFonts w:ascii="Times New Roman" w:hAnsi="Times New Roman" w:cs="Times New Roman"/>
          <w:sz w:val="28"/>
          <w:szCs w:val="28"/>
          <w:shd w:val="clear" w:color="auto" w:fill="FFFFFF"/>
        </w:rPr>
        <w:t>аправление на курсовую профессиональную подготовку инвалидов, обратившихся в Центр социального страхования и социальной защиты по месту жительства</w:t>
      </w:r>
      <w:r w:rsidRPr="00CF7C08">
        <w:rPr>
          <w:rFonts w:ascii="Times New Roman" w:hAnsi="Times New Roman" w:cs="Times New Roman"/>
          <w:sz w:val="28"/>
          <w:szCs w:val="28"/>
          <w:shd w:val="clear" w:color="auto" w:fill="FFFFFF"/>
        </w:rPr>
        <w:t>»</w:t>
      </w:r>
      <w:r w:rsidR="000E289C" w:rsidRPr="00CF7C08">
        <w:rPr>
          <w:rFonts w:ascii="Times New Roman" w:hAnsi="Times New Roman" w:cs="Times New Roman"/>
          <w:sz w:val="28"/>
          <w:szCs w:val="28"/>
          <w:shd w:val="clear" w:color="auto" w:fill="FFFFFF"/>
        </w:rPr>
        <w:t xml:space="preserve"> </w:t>
      </w:r>
      <w:r w:rsidR="00251B5E" w:rsidRPr="00CF7C08">
        <w:rPr>
          <w:rFonts w:ascii="Times New Roman" w:hAnsi="Times New Roman" w:cs="Times New Roman"/>
          <w:sz w:val="28"/>
          <w:szCs w:val="28"/>
          <w:shd w:val="clear" w:color="auto" w:fill="FFFFFF"/>
        </w:rPr>
        <w:br/>
      </w:r>
      <w:r w:rsidR="000E289C" w:rsidRPr="00CF7C08">
        <w:rPr>
          <w:rFonts w:ascii="Times New Roman" w:hAnsi="Times New Roman" w:cs="Times New Roman"/>
          <w:sz w:val="28"/>
          <w:szCs w:val="28"/>
          <w:shd w:val="clear" w:color="auto" w:fill="FFFFFF"/>
        </w:rPr>
        <w:t>в 202</w:t>
      </w:r>
      <w:r w:rsidRPr="00CF7C08">
        <w:rPr>
          <w:rFonts w:ascii="Times New Roman" w:hAnsi="Times New Roman" w:cs="Times New Roman"/>
          <w:sz w:val="28"/>
          <w:szCs w:val="28"/>
          <w:shd w:val="clear" w:color="auto" w:fill="FFFFFF"/>
        </w:rPr>
        <w:t>1</w:t>
      </w:r>
      <w:r w:rsidR="000E289C" w:rsidRPr="00CF7C08">
        <w:rPr>
          <w:rFonts w:ascii="Times New Roman" w:hAnsi="Times New Roman" w:cs="Times New Roman"/>
          <w:sz w:val="28"/>
          <w:szCs w:val="28"/>
          <w:shd w:val="clear" w:color="auto" w:fill="FFFFFF"/>
        </w:rPr>
        <w:t xml:space="preserve"> году центрами социального страхования и социальной защиты городов </w:t>
      </w:r>
      <w:r w:rsidR="000E289C" w:rsidRPr="00CF7C08">
        <w:rPr>
          <w:rFonts w:ascii="Times New Roman" w:hAnsi="Times New Roman" w:cs="Times New Roman"/>
          <w:sz w:val="28"/>
          <w:szCs w:val="28"/>
          <w:shd w:val="clear" w:color="auto" w:fill="FFFFFF"/>
        </w:rPr>
        <w:lastRenderedPageBreak/>
        <w:t xml:space="preserve">(районов) направлено на профессиональную подготовку </w:t>
      </w:r>
      <w:r w:rsidRPr="00CF7C08">
        <w:rPr>
          <w:rFonts w:ascii="Times New Roman" w:hAnsi="Times New Roman" w:cs="Times New Roman"/>
          <w:sz w:val="28"/>
          <w:szCs w:val="28"/>
          <w:shd w:val="clear" w:color="auto" w:fill="FFFFFF"/>
        </w:rPr>
        <w:t>7</w:t>
      </w:r>
      <w:r w:rsidR="000E289C" w:rsidRPr="00CF7C08">
        <w:rPr>
          <w:rFonts w:ascii="Times New Roman" w:hAnsi="Times New Roman" w:cs="Times New Roman"/>
          <w:sz w:val="28"/>
          <w:szCs w:val="28"/>
          <w:shd w:val="clear" w:color="auto" w:fill="FFFFFF"/>
        </w:rPr>
        <w:t xml:space="preserve"> граждан с ограниченными возможностями</w:t>
      </w:r>
      <w:r w:rsidRPr="00CF7C08">
        <w:rPr>
          <w:rFonts w:ascii="Times New Roman" w:hAnsi="Times New Roman" w:cs="Times New Roman"/>
          <w:sz w:val="28"/>
          <w:szCs w:val="28"/>
          <w:shd w:val="clear" w:color="auto" w:fill="FFFFFF"/>
        </w:rPr>
        <w:t xml:space="preserve"> здоровья</w:t>
      </w:r>
      <w:r w:rsidR="000E289C" w:rsidRPr="00CF7C08">
        <w:rPr>
          <w:rFonts w:ascii="Times New Roman" w:hAnsi="Times New Roman" w:cs="Times New Roman"/>
          <w:sz w:val="28"/>
          <w:szCs w:val="28"/>
          <w:shd w:val="clear" w:color="auto" w:fill="FFFFFF"/>
        </w:rPr>
        <w:t>, из них</w:t>
      </w:r>
      <w:r w:rsidRPr="00CF7C08">
        <w:rPr>
          <w:rFonts w:ascii="Times New Roman" w:hAnsi="Times New Roman" w:cs="Times New Roman"/>
          <w:sz w:val="28"/>
          <w:szCs w:val="28"/>
          <w:shd w:val="clear" w:color="auto" w:fill="FFFFFF"/>
        </w:rPr>
        <w:t>:</w:t>
      </w:r>
      <w:r w:rsidR="000E289C" w:rsidRPr="00CF7C08">
        <w:rPr>
          <w:rFonts w:ascii="Times New Roman" w:hAnsi="Times New Roman" w:cs="Times New Roman"/>
          <w:sz w:val="28"/>
          <w:szCs w:val="28"/>
          <w:shd w:val="clear" w:color="auto" w:fill="FFFFFF"/>
        </w:rPr>
        <w:t xml:space="preserve"> </w:t>
      </w:r>
      <w:r w:rsidR="005404DA" w:rsidRPr="00CF7C08">
        <w:rPr>
          <w:rFonts w:ascii="Times New Roman" w:hAnsi="Times New Roman" w:cs="Times New Roman"/>
          <w:sz w:val="28"/>
          <w:szCs w:val="28"/>
          <w:shd w:val="clear" w:color="auto" w:fill="FFFFFF"/>
        </w:rPr>
        <w:t xml:space="preserve">г. Бендеры – </w:t>
      </w:r>
      <w:r w:rsidRPr="00CF7C08">
        <w:rPr>
          <w:rFonts w:ascii="Times New Roman" w:hAnsi="Times New Roman" w:cs="Times New Roman"/>
          <w:sz w:val="28"/>
          <w:szCs w:val="28"/>
          <w:shd w:val="clear" w:color="auto" w:fill="FFFFFF"/>
        </w:rPr>
        <w:t>5</w:t>
      </w:r>
      <w:r w:rsidR="005404DA" w:rsidRPr="00CF7C08">
        <w:rPr>
          <w:rFonts w:ascii="Times New Roman" w:hAnsi="Times New Roman" w:cs="Times New Roman"/>
          <w:sz w:val="28"/>
          <w:szCs w:val="28"/>
          <w:shd w:val="clear" w:color="auto" w:fill="FFFFFF"/>
        </w:rPr>
        <w:t xml:space="preserve"> человек  по специальности  офис-менеджер и кадровое д</w:t>
      </w:r>
      <w:r w:rsidRPr="00CF7C08">
        <w:rPr>
          <w:rFonts w:ascii="Times New Roman" w:hAnsi="Times New Roman" w:cs="Times New Roman"/>
          <w:sz w:val="28"/>
          <w:szCs w:val="28"/>
          <w:shd w:val="clear" w:color="auto" w:fill="FFFFFF"/>
        </w:rPr>
        <w:t>ело, пользователь ПК, курс иностранного языка;</w:t>
      </w:r>
      <w:r w:rsidR="005404DA" w:rsidRPr="00CF7C08">
        <w:rPr>
          <w:rFonts w:ascii="Times New Roman" w:hAnsi="Times New Roman" w:cs="Times New Roman"/>
          <w:sz w:val="28"/>
          <w:szCs w:val="28"/>
          <w:shd w:val="clear" w:color="auto" w:fill="FFFFFF"/>
        </w:rPr>
        <w:t xml:space="preserve"> Слободзейский район и г. Слободзея – 2 человека по специальности </w:t>
      </w:r>
      <w:r w:rsidRPr="00CF7C08">
        <w:rPr>
          <w:rFonts w:ascii="Times New Roman" w:hAnsi="Times New Roman" w:cs="Times New Roman"/>
          <w:sz w:val="28"/>
          <w:szCs w:val="28"/>
          <w:shd w:val="clear" w:color="auto" w:fill="FFFFFF"/>
        </w:rPr>
        <w:t>оператор ЭВМ, мастер маникюра.</w:t>
      </w:r>
    </w:p>
    <w:p w:rsidR="0046746C" w:rsidRPr="00CF7C08" w:rsidRDefault="00517CA0"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sz w:val="28"/>
          <w:szCs w:val="28"/>
          <w:shd w:val="clear" w:color="auto" w:fill="FFFFFF"/>
        </w:rPr>
        <w:t xml:space="preserve">В рамках исполнения мероприятий «Открытие центров временной занятости для трудоустройства молодых людей с инвалидностью» </w:t>
      </w:r>
      <w:r w:rsidR="0046746C" w:rsidRPr="00CF7C08">
        <w:rPr>
          <w:rFonts w:ascii="Times New Roman" w:hAnsi="Times New Roman" w:cs="Times New Roman"/>
          <w:sz w:val="28"/>
          <w:szCs w:val="28"/>
          <w:shd w:val="clear" w:color="auto" w:fill="FFFFFF"/>
        </w:rPr>
        <w:t xml:space="preserve"> центрами социального страхования и социальной защиты городов (районов) в 2021 году трудоустроено 45 граждан с ограниченными возможностями здоровья, из них: г. Тирасполь- 14 человек, г. Бендеры – 8 человек, Слободзейский район и г. Слободзея – 4 человека, Рыбницкий  район и г. Рыбница – 12 человек, Дубоссарский район и г.Дубоссары – 3 человека, Григориопольский район и г. Григориополь – 4 человека.</w:t>
      </w:r>
    </w:p>
    <w:p w:rsidR="00613548" w:rsidRPr="00CF7C08" w:rsidRDefault="00613548" w:rsidP="00CF7C08">
      <w:pPr>
        <w:pStyle w:val="a4"/>
        <w:ind w:firstLine="567"/>
        <w:jc w:val="both"/>
        <w:outlineLvl w:val="0"/>
        <w:rPr>
          <w:rFonts w:ascii="Times New Roman" w:hAnsi="Times New Roman" w:cs="Times New Roman"/>
          <w:sz w:val="28"/>
          <w:szCs w:val="28"/>
          <w:shd w:val="clear" w:color="auto" w:fill="FFFFFF"/>
        </w:rPr>
      </w:pPr>
    </w:p>
    <w:p w:rsidR="00C40FC3" w:rsidRPr="00CF7C08" w:rsidRDefault="00C40FC3" w:rsidP="00CF7C08">
      <w:pPr>
        <w:pStyle w:val="a4"/>
        <w:ind w:firstLine="567"/>
        <w:jc w:val="both"/>
        <w:outlineLvl w:val="0"/>
        <w:rPr>
          <w:rFonts w:ascii="Times New Roman" w:hAnsi="Times New Roman" w:cs="Times New Roman"/>
          <w:b/>
          <w:sz w:val="28"/>
          <w:szCs w:val="28"/>
          <w:shd w:val="clear" w:color="auto" w:fill="FFFFFF"/>
        </w:rPr>
      </w:pPr>
      <w:r w:rsidRPr="00CF7C08">
        <w:rPr>
          <w:rFonts w:ascii="Times New Roman" w:hAnsi="Times New Roman" w:cs="Times New Roman"/>
          <w:b/>
          <w:sz w:val="28"/>
          <w:szCs w:val="28"/>
          <w:shd w:val="clear" w:color="auto" w:fill="FFFFFF"/>
        </w:rPr>
        <w:t>6.</w:t>
      </w:r>
      <w:r w:rsidR="00613548" w:rsidRPr="00CF7C08">
        <w:rPr>
          <w:rFonts w:ascii="Times New Roman" w:hAnsi="Times New Roman" w:cs="Times New Roman"/>
          <w:b/>
          <w:sz w:val="28"/>
          <w:szCs w:val="28"/>
          <w:shd w:val="clear" w:color="auto" w:fill="FFFFFF"/>
        </w:rPr>
        <w:t xml:space="preserve"> </w:t>
      </w:r>
      <w:r w:rsidR="00251B5E" w:rsidRPr="00CF7C08">
        <w:rPr>
          <w:rFonts w:ascii="Times New Roman" w:hAnsi="Times New Roman" w:cs="Times New Roman"/>
          <w:b/>
          <w:sz w:val="28"/>
          <w:szCs w:val="28"/>
          <w:shd w:val="clear" w:color="auto" w:fill="FFFFFF"/>
        </w:rPr>
        <w:t>Г</w:t>
      </w:r>
      <w:r w:rsidRPr="00CF7C08">
        <w:rPr>
          <w:rFonts w:ascii="Times New Roman" w:hAnsi="Times New Roman" w:cs="Times New Roman"/>
          <w:b/>
          <w:sz w:val="28"/>
          <w:szCs w:val="28"/>
          <w:shd w:val="clear" w:color="auto" w:fill="FFFFFF"/>
        </w:rPr>
        <w:t>ород Тирасполь и город Днестровск.</w:t>
      </w:r>
    </w:p>
    <w:p w:rsidR="00E040A5" w:rsidRPr="00CF7C08" w:rsidRDefault="00E040A5"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В рамках исполнения мероприятий Программы</w:t>
      </w:r>
      <w:r w:rsidR="00065970" w:rsidRPr="00CF7C08">
        <w:rPr>
          <w:color w:val="000000"/>
          <w:sz w:val="28"/>
          <w:szCs w:val="28"/>
        </w:rPr>
        <w:t xml:space="preserve">, предусмотренных разделом </w:t>
      </w:r>
      <w:r w:rsidRPr="00CF7C08">
        <w:rPr>
          <w:color w:val="000000"/>
          <w:sz w:val="28"/>
          <w:szCs w:val="28"/>
        </w:rPr>
        <w:t>«Город Тирасполь и город Днестровск»</w:t>
      </w:r>
      <w:r w:rsidR="00065970" w:rsidRPr="00CF7C08">
        <w:rPr>
          <w:color w:val="000000"/>
          <w:sz w:val="28"/>
          <w:szCs w:val="28"/>
        </w:rPr>
        <w:t xml:space="preserve"> приложения к Программе (источник финансирования - местный бюджет),</w:t>
      </w:r>
      <w:r w:rsidRPr="00CF7C08">
        <w:rPr>
          <w:color w:val="000000"/>
          <w:sz w:val="28"/>
          <w:szCs w:val="28"/>
        </w:rPr>
        <w:t xml:space="preserve"> </w:t>
      </w:r>
      <w:r w:rsidR="00065970" w:rsidRPr="00CF7C08">
        <w:rPr>
          <w:color w:val="000000"/>
          <w:sz w:val="28"/>
          <w:szCs w:val="28"/>
        </w:rPr>
        <w:t>в</w:t>
      </w:r>
      <w:r w:rsidRPr="00CF7C08">
        <w:rPr>
          <w:color w:val="000000"/>
          <w:sz w:val="28"/>
          <w:szCs w:val="28"/>
        </w:rPr>
        <w:t xml:space="preserve"> 2021 год</w:t>
      </w:r>
      <w:r w:rsidR="00065970" w:rsidRPr="00CF7C08">
        <w:rPr>
          <w:color w:val="000000"/>
          <w:sz w:val="28"/>
          <w:szCs w:val="28"/>
        </w:rPr>
        <w:t>у</w:t>
      </w:r>
      <w:r w:rsidR="000D153B" w:rsidRPr="00CF7C08">
        <w:rPr>
          <w:color w:val="000000"/>
          <w:sz w:val="28"/>
          <w:szCs w:val="28"/>
        </w:rPr>
        <w:t>:</w:t>
      </w:r>
    </w:p>
    <w:p w:rsidR="00E040A5" w:rsidRPr="00CF7C08" w:rsidRDefault="003678AE"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а) п</w:t>
      </w:r>
      <w:r w:rsidR="00065970" w:rsidRPr="00CF7C08">
        <w:rPr>
          <w:color w:val="000000"/>
          <w:sz w:val="28"/>
          <w:szCs w:val="28"/>
        </w:rPr>
        <w:t xml:space="preserve">редусмотрено проведения циклов </w:t>
      </w:r>
      <w:r w:rsidR="00E040A5" w:rsidRPr="00CF7C08">
        <w:rPr>
          <w:color w:val="000000"/>
          <w:sz w:val="28"/>
          <w:szCs w:val="28"/>
        </w:rPr>
        <w:t>культурно-досуговых</w:t>
      </w:r>
      <w:r w:rsidR="00065970" w:rsidRPr="00CF7C08">
        <w:rPr>
          <w:color w:val="000000"/>
          <w:sz w:val="28"/>
          <w:szCs w:val="28"/>
        </w:rPr>
        <w:t>, благотворительных</w:t>
      </w:r>
      <w:r w:rsidR="00E040A5" w:rsidRPr="00CF7C08">
        <w:rPr>
          <w:color w:val="000000"/>
          <w:sz w:val="28"/>
          <w:szCs w:val="28"/>
        </w:rPr>
        <w:t xml:space="preserve"> мероприятий для инвалидов различных возрастных групп</w:t>
      </w:r>
      <w:r w:rsidR="00065970" w:rsidRPr="00CF7C08">
        <w:rPr>
          <w:color w:val="000000"/>
          <w:sz w:val="28"/>
          <w:szCs w:val="28"/>
        </w:rPr>
        <w:t xml:space="preserve">. Плановый лимит средств составляет </w:t>
      </w:r>
      <w:r w:rsidR="00E040A5" w:rsidRPr="00CF7C08">
        <w:rPr>
          <w:color w:val="000000"/>
          <w:sz w:val="28"/>
          <w:szCs w:val="28"/>
        </w:rPr>
        <w:t>59 000 руб</w:t>
      </w:r>
      <w:r w:rsidR="00613548" w:rsidRPr="00CF7C08">
        <w:rPr>
          <w:color w:val="000000"/>
          <w:sz w:val="28"/>
          <w:szCs w:val="28"/>
        </w:rPr>
        <w:t>лей</w:t>
      </w:r>
      <w:r w:rsidR="00E040A5" w:rsidRPr="00CF7C08">
        <w:rPr>
          <w:color w:val="000000"/>
          <w:sz w:val="28"/>
          <w:szCs w:val="28"/>
        </w:rPr>
        <w:t>.</w:t>
      </w:r>
    </w:p>
    <w:p w:rsidR="00872C7F" w:rsidRPr="00CF7C08" w:rsidRDefault="00065970"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Так</w:t>
      </w:r>
      <w:r w:rsidR="00D77A68">
        <w:rPr>
          <w:color w:val="000000"/>
          <w:sz w:val="28"/>
          <w:szCs w:val="28"/>
        </w:rPr>
        <w:t>,</w:t>
      </w:r>
      <w:r w:rsidRPr="00CF7C08">
        <w:rPr>
          <w:color w:val="000000"/>
          <w:sz w:val="28"/>
          <w:szCs w:val="28"/>
        </w:rPr>
        <w:t xml:space="preserve"> на проведение </w:t>
      </w:r>
      <w:r w:rsidRPr="00CF7C08">
        <w:rPr>
          <w:bCs/>
          <w:color w:val="000000"/>
          <w:sz w:val="28"/>
          <w:szCs w:val="28"/>
        </w:rPr>
        <w:t>цикла мероприятий в учреждениях культуры на 2021 год в местном бюджете заложены средства в размере 29 500 руб</w:t>
      </w:r>
      <w:r w:rsidR="00613548" w:rsidRPr="00CF7C08">
        <w:rPr>
          <w:bCs/>
          <w:color w:val="000000"/>
          <w:sz w:val="28"/>
          <w:szCs w:val="28"/>
        </w:rPr>
        <w:t>лей</w:t>
      </w:r>
      <w:r w:rsidRPr="00CF7C08">
        <w:rPr>
          <w:bCs/>
          <w:color w:val="000000"/>
          <w:sz w:val="28"/>
          <w:szCs w:val="28"/>
        </w:rPr>
        <w:t>.</w:t>
      </w:r>
      <w:r w:rsidR="00981419" w:rsidRPr="00CF7C08">
        <w:rPr>
          <w:bCs/>
          <w:i/>
          <w:iCs/>
          <w:color w:val="000000"/>
          <w:sz w:val="28"/>
          <w:szCs w:val="28"/>
        </w:rPr>
        <w:t xml:space="preserve"> </w:t>
      </w:r>
      <w:r w:rsidR="00981419" w:rsidRPr="00CF7C08">
        <w:rPr>
          <w:bCs/>
          <w:iCs/>
          <w:color w:val="000000"/>
          <w:sz w:val="28"/>
          <w:szCs w:val="28"/>
        </w:rPr>
        <w:t xml:space="preserve">Все запланированные средства были освоены </w:t>
      </w:r>
      <w:r w:rsidR="002E4FC2" w:rsidRPr="00CF7C08">
        <w:rPr>
          <w:bCs/>
          <w:iCs/>
          <w:color w:val="000000"/>
          <w:sz w:val="28"/>
          <w:szCs w:val="28"/>
        </w:rPr>
        <w:t>в полно</w:t>
      </w:r>
      <w:r w:rsidR="00613548" w:rsidRPr="00CF7C08">
        <w:rPr>
          <w:bCs/>
          <w:iCs/>
          <w:color w:val="000000"/>
          <w:sz w:val="28"/>
          <w:szCs w:val="28"/>
        </w:rPr>
        <w:t>м</w:t>
      </w:r>
      <w:r w:rsidR="002E4FC2" w:rsidRPr="00CF7C08">
        <w:rPr>
          <w:bCs/>
          <w:iCs/>
          <w:color w:val="000000"/>
          <w:sz w:val="28"/>
          <w:szCs w:val="28"/>
        </w:rPr>
        <w:t xml:space="preserve"> объёме </w:t>
      </w:r>
      <w:r w:rsidR="00981419" w:rsidRPr="00CF7C08">
        <w:rPr>
          <w:bCs/>
          <w:iCs/>
          <w:color w:val="000000"/>
          <w:sz w:val="28"/>
          <w:szCs w:val="28"/>
        </w:rPr>
        <w:t>на проведени</w:t>
      </w:r>
      <w:r w:rsidR="00613548" w:rsidRPr="00CF7C08">
        <w:rPr>
          <w:bCs/>
          <w:iCs/>
          <w:color w:val="000000"/>
          <w:sz w:val="28"/>
          <w:szCs w:val="28"/>
        </w:rPr>
        <w:t>е</w:t>
      </w:r>
      <w:r w:rsidR="00981419" w:rsidRPr="00CF7C08">
        <w:rPr>
          <w:bCs/>
          <w:iCs/>
          <w:color w:val="000000"/>
          <w:sz w:val="28"/>
          <w:szCs w:val="28"/>
        </w:rPr>
        <w:t xml:space="preserve"> </w:t>
      </w:r>
      <w:r w:rsidR="00981419" w:rsidRPr="00CF7C08">
        <w:rPr>
          <w:color w:val="000000"/>
          <w:sz w:val="28"/>
          <w:szCs w:val="28"/>
        </w:rPr>
        <w:t>лекции для детей, посещающих НП БЦРиК «Оздоровительный социально-образова</w:t>
      </w:r>
      <w:r w:rsidR="0038127B" w:rsidRPr="00CF7C08">
        <w:rPr>
          <w:color w:val="000000"/>
          <w:sz w:val="28"/>
          <w:szCs w:val="28"/>
        </w:rPr>
        <w:t>тельный реабилитационный центр»,</w:t>
      </w:r>
      <w:r w:rsidR="002E4FC2" w:rsidRPr="00CF7C08">
        <w:rPr>
          <w:color w:val="000000"/>
          <w:sz w:val="28"/>
          <w:szCs w:val="28"/>
        </w:rPr>
        <w:t xml:space="preserve"> проведени</w:t>
      </w:r>
      <w:r w:rsidR="00613548" w:rsidRPr="00CF7C08">
        <w:rPr>
          <w:color w:val="000000"/>
          <w:sz w:val="28"/>
          <w:szCs w:val="28"/>
        </w:rPr>
        <w:t>е</w:t>
      </w:r>
      <w:r w:rsidR="002E4FC2" w:rsidRPr="00CF7C08">
        <w:rPr>
          <w:color w:val="000000"/>
          <w:sz w:val="28"/>
          <w:szCs w:val="28"/>
        </w:rPr>
        <w:t xml:space="preserve"> </w:t>
      </w:r>
      <w:r w:rsidR="0038127B" w:rsidRPr="00CF7C08">
        <w:rPr>
          <w:color w:val="000000"/>
          <w:sz w:val="28"/>
          <w:szCs w:val="28"/>
        </w:rPr>
        <w:t xml:space="preserve"> театрализованного представления «Широкая Масленица» </w:t>
      </w:r>
      <w:r w:rsidR="009F642B" w:rsidRPr="00CF7C08">
        <w:rPr>
          <w:color w:val="000000"/>
          <w:sz w:val="28"/>
          <w:szCs w:val="28"/>
        </w:rPr>
        <w:t>н</w:t>
      </w:r>
      <w:r w:rsidR="0038127B" w:rsidRPr="00CF7C08">
        <w:rPr>
          <w:color w:val="000000"/>
          <w:sz w:val="28"/>
          <w:szCs w:val="28"/>
        </w:rPr>
        <w:t xml:space="preserve">ародного драматического коллектива «Театральная гостиная», </w:t>
      </w:r>
      <w:r w:rsidR="002E4FC2" w:rsidRPr="00CF7C08">
        <w:rPr>
          <w:color w:val="000000"/>
          <w:sz w:val="28"/>
          <w:szCs w:val="28"/>
        </w:rPr>
        <w:t>проведени</w:t>
      </w:r>
      <w:r w:rsidR="00613548" w:rsidRPr="00CF7C08">
        <w:rPr>
          <w:color w:val="000000"/>
          <w:sz w:val="28"/>
          <w:szCs w:val="28"/>
        </w:rPr>
        <w:t>е</w:t>
      </w:r>
      <w:r w:rsidR="002E4FC2" w:rsidRPr="00CF7C08">
        <w:rPr>
          <w:color w:val="000000"/>
          <w:sz w:val="28"/>
          <w:szCs w:val="28"/>
        </w:rPr>
        <w:t xml:space="preserve"> </w:t>
      </w:r>
      <w:r w:rsidR="0038127B" w:rsidRPr="00CF7C08">
        <w:rPr>
          <w:color w:val="000000"/>
          <w:sz w:val="28"/>
          <w:szCs w:val="28"/>
        </w:rPr>
        <w:t>литературного калейдоскопа «Маленькие дети на большой планете» и  мастер-класса «Ромашка» в МС(к)ОУ №</w:t>
      </w:r>
      <w:r w:rsidR="00613548" w:rsidRPr="00CF7C08">
        <w:rPr>
          <w:color w:val="000000"/>
          <w:sz w:val="28"/>
          <w:szCs w:val="28"/>
        </w:rPr>
        <w:t xml:space="preserve"> </w:t>
      </w:r>
      <w:r w:rsidR="0038127B" w:rsidRPr="00CF7C08">
        <w:rPr>
          <w:color w:val="000000"/>
          <w:sz w:val="28"/>
          <w:szCs w:val="28"/>
        </w:rPr>
        <w:t>44,</w:t>
      </w:r>
      <w:r w:rsidR="00872C7F" w:rsidRPr="00CF7C08">
        <w:rPr>
          <w:color w:val="000000"/>
          <w:sz w:val="28"/>
          <w:szCs w:val="28"/>
        </w:rPr>
        <w:t xml:space="preserve"> проведени</w:t>
      </w:r>
      <w:r w:rsidR="00613548" w:rsidRPr="00CF7C08">
        <w:rPr>
          <w:color w:val="000000"/>
          <w:sz w:val="28"/>
          <w:szCs w:val="28"/>
        </w:rPr>
        <w:t>е</w:t>
      </w:r>
      <w:r w:rsidR="00872C7F" w:rsidRPr="00CF7C08">
        <w:rPr>
          <w:color w:val="000000"/>
          <w:sz w:val="28"/>
          <w:szCs w:val="28"/>
        </w:rPr>
        <w:t xml:space="preserve">  лекции в отделе природы и  экскурсии в филиале МУ «ТОМ» </w:t>
      </w:r>
      <w:r w:rsidR="009F642B" w:rsidRPr="00CF7C08">
        <w:rPr>
          <w:color w:val="000000"/>
          <w:sz w:val="28"/>
          <w:szCs w:val="28"/>
        </w:rPr>
        <w:t>м</w:t>
      </w:r>
      <w:r w:rsidR="00872C7F" w:rsidRPr="00CF7C08">
        <w:rPr>
          <w:color w:val="000000"/>
          <w:sz w:val="28"/>
          <w:szCs w:val="28"/>
        </w:rPr>
        <w:t xml:space="preserve">узей истории Тираспольской крепости, проведение концертной программы «Музыкальный пейзаж» для учащихся С(К)ОШ-И VIII вида, проведение Благотворительного концерта «Мир один для всех» силами творческих коллективов МУ «ТДНТиР» для Тираспольского общества слепых, </w:t>
      </w:r>
      <w:r w:rsidR="002E4FC2" w:rsidRPr="00CF7C08">
        <w:rPr>
          <w:color w:val="000000"/>
          <w:sz w:val="28"/>
          <w:szCs w:val="28"/>
        </w:rPr>
        <w:t>проведени</w:t>
      </w:r>
      <w:r w:rsidR="00205995" w:rsidRPr="00CF7C08">
        <w:rPr>
          <w:color w:val="000000"/>
          <w:sz w:val="28"/>
          <w:szCs w:val="28"/>
        </w:rPr>
        <w:t>е</w:t>
      </w:r>
      <w:r w:rsidR="002E4FC2" w:rsidRPr="00CF7C08">
        <w:rPr>
          <w:color w:val="000000"/>
          <w:sz w:val="28"/>
          <w:szCs w:val="28"/>
        </w:rPr>
        <w:t xml:space="preserve"> </w:t>
      </w:r>
      <w:r w:rsidR="00872C7F" w:rsidRPr="00CF7C08">
        <w:rPr>
          <w:color w:val="000000"/>
          <w:sz w:val="28"/>
          <w:szCs w:val="28"/>
        </w:rPr>
        <w:t xml:space="preserve">выездных концертов народных вокальных ансамблей для подопечных и пациентов учреждений (Психоневрологический диспансер, Дом-интернат для престарелых граждан и инвалидов, госпиталь инвалидов Великой Отечественной войны) и </w:t>
      </w:r>
      <w:r w:rsidR="00205995" w:rsidRPr="00CF7C08">
        <w:rPr>
          <w:color w:val="000000"/>
          <w:sz w:val="28"/>
          <w:szCs w:val="28"/>
        </w:rPr>
        <w:t xml:space="preserve">на </w:t>
      </w:r>
      <w:r w:rsidR="002E4FC2" w:rsidRPr="00CF7C08">
        <w:rPr>
          <w:color w:val="000000"/>
          <w:sz w:val="28"/>
          <w:szCs w:val="28"/>
        </w:rPr>
        <w:t>проведени</w:t>
      </w:r>
      <w:r w:rsidR="00205995" w:rsidRPr="00CF7C08">
        <w:rPr>
          <w:color w:val="000000"/>
          <w:sz w:val="28"/>
          <w:szCs w:val="28"/>
        </w:rPr>
        <w:t>е</w:t>
      </w:r>
      <w:r w:rsidR="002E4FC2" w:rsidRPr="00CF7C08">
        <w:rPr>
          <w:color w:val="000000"/>
          <w:sz w:val="28"/>
          <w:szCs w:val="28"/>
        </w:rPr>
        <w:t xml:space="preserve"> </w:t>
      </w:r>
      <w:r w:rsidR="00872C7F" w:rsidRPr="00CF7C08">
        <w:rPr>
          <w:color w:val="000000"/>
          <w:sz w:val="28"/>
          <w:szCs w:val="28"/>
        </w:rPr>
        <w:t>други</w:t>
      </w:r>
      <w:r w:rsidR="002E4FC2" w:rsidRPr="00CF7C08">
        <w:rPr>
          <w:color w:val="000000"/>
          <w:sz w:val="28"/>
          <w:szCs w:val="28"/>
        </w:rPr>
        <w:t>х</w:t>
      </w:r>
      <w:r w:rsidR="00872C7F" w:rsidRPr="00CF7C08">
        <w:rPr>
          <w:color w:val="000000"/>
          <w:sz w:val="28"/>
          <w:szCs w:val="28"/>
        </w:rPr>
        <w:t xml:space="preserve"> мероприяти</w:t>
      </w:r>
      <w:r w:rsidR="002E4FC2" w:rsidRPr="00CF7C08">
        <w:rPr>
          <w:color w:val="000000"/>
          <w:sz w:val="28"/>
          <w:szCs w:val="28"/>
        </w:rPr>
        <w:t>й</w:t>
      </w:r>
      <w:r w:rsidR="00872C7F" w:rsidRPr="00CF7C08">
        <w:rPr>
          <w:color w:val="000000"/>
          <w:sz w:val="28"/>
          <w:szCs w:val="28"/>
        </w:rPr>
        <w:t>.</w:t>
      </w:r>
    </w:p>
    <w:p w:rsidR="00127189" w:rsidRPr="00CF7C08" w:rsidRDefault="00127189" w:rsidP="00CF7C08">
      <w:pPr>
        <w:pStyle w:val="a8"/>
        <w:shd w:val="clear" w:color="auto" w:fill="FFFFFF"/>
        <w:spacing w:before="0" w:beforeAutospacing="0" w:after="0" w:afterAutospacing="0"/>
        <w:ind w:firstLine="567"/>
        <w:jc w:val="both"/>
        <w:rPr>
          <w:color w:val="000000"/>
          <w:sz w:val="28"/>
          <w:szCs w:val="28"/>
        </w:rPr>
      </w:pPr>
      <w:r w:rsidRPr="00CF7C08">
        <w:rPr>
          <w:bCs/>
          <w:color w:val="000000"/>
          <w:sz w:val="28"/>
          <w:szCs w:val="28"/>
        </w:rPr>
        <w:t>На проведение цикла мероприятий в учреждениях образования на 2021 год в местном бюджете также заложены средства в размере 29 500 руб</w:t>
      </w:r>
      <w:r w:rsidR="00205995" w:rsidRPr="00CF7C08">
        <w:rPr>
          <w:bCs/>
          <w:color w:val="000000"/>
          <w:sz w:val="28"/>
          <w:szCs w:val="28"/>
        </w:rPr>
        <w:t>лей</w:t>
      </w:r>
      <w:r w:rsidRPr="00CF7C08">
        <w:rPr>
          <w:bCs/>
          <w:color w:val="000000"/>
          <w:sz w:val="28"/>
          <w:szCs w:val="28"/>
        </w:rPr>
        <w:t xml:space="preserve">. </w:t>
      </w:r>
    </w:p>
    <w:p w:rsidR="00127189" w:rsidRPr="00CF7C08" w:rsidRDefault="0002663F" w:rsidP="00CF7C08">
      <w:pPr>
        <w:pStyle w:val="a8"/>
        <w:shd w:val="clear" w:color="auto" w:fill="FFFFFF"/>
        <w:spacing w:before="0" w:beforeAutospacing="0" w:after="0" w:afterAutospacing="0"/>
        <w:ind w:firstLine="567"/>
        <w:jc w:val="both"/>
        <w:rPr>
          <w:sz w:val="28"/>
          <w:szCs w:val="28"/>
        </w:rPr>
      </w:pPr>
      <w:hyperlink r:id="rId8" w:history="1">
        <w:r w:rsidR="00127189" w:rsidRPr="00CF7C08">
          <w:rPr>
            <w:rStyle w:val="af0"/>
            <w:color w:val="auto"/>
            <w:sz w:val="28"/>
            <w:szCs w:val="28"/>
            <w:u w:val="none"/>
          </w:rPr>
          <w:t>Дети-инвалиды, обучающиеся в муниципальных учреждениях специального (коррекционного) образования</w:t>
        </w:r>
        <w:r w:rsidR="00D77A68">
          <w:rPr>
            <w:rStyle w:val="af0"/>
            <w:color w:val="auto"/>
            <w:sz w:val="28"/>
            <w:szCs w:val="28"/>
            <w:u w:val="none"/>
          </w:rPr>
          <w:t>,</w:t>
        </w:r>
        <w:r w:rsidR="00127189" w:rsidRPr="00CF7C08">
          <w:rPr>
            <w:rStyle w:val="af0"/>
            <w:color w:val="auto"/>
            <w:sz w:val="28"/>
            <w:szCs w:val="28"/>
            <w:u w:val="none"/>
          </w:rPr>
          <w:t xml:space="preserve"> приняли участие:</w:t>
        </w:r>
      </w:hyperlink>
    </w:p>
    <w:p w:rsidR="00127189" w:rsidRPr="00CF7C08" w:rsidRDefault="0002663F" w:rsidP="00CF7C08">
      <w:pPr>
        <w:pStyle w:val="a8"/>
        <w:shd w:val="clear" w:color="auto" w:fill="FFFFFF"/>
        <w:spacing w:before="0" w:beforeAutospacing="0" w:after="0" w:afterAutospacing="0"/>
        <w:ind w:firstLine="567"/>
        <w:jc w:val="both"/>
        <w:rPr>
          <w:sz w:val="28"/>
          <w:szCs w:val="28"/>
        </w:rPr>
      </w:pPr>
      <w:hyperlink r:id="rId9" w:history="1">
        <w:r w:rsidR="00127189" w:rsidRPr="00CF7C08">
          <w:rPr>
            <w:rStyle w:val="af0"/>
            <w:color w:val="auto"/>
            <w:sz w:val="28"/>
            <w:szCs w:val="28"/>
            <w:u w:val="none"/>
          </w:rPr>
          <w:t>- в городском конкурсе рисунков «Дорога без опасности»;</w:t>
        </w:r>
      </w:hyperlink>
    </w:p>
    <w:p w:rsidR="00127189" w:rsidRPr="00CF7C08" w:rsidRDefault="0002663F" w:rsidP="00CF7C08">
      <w:pPr>
        <w:pStyle w:val="a8"/>
        <w:shd w:val="clear" w:color="auto" w:fill="FFFFFF"/>
        <w:spacing w:before="0" w:beforeAutospacing="0" w:after="0" w:afterAutospacing="0"/>
        <w:ind w:firstLine="567"/>
        <w:jc w:val="both"/>
        <w:rPr>
          <w:sz w:val="28"/>
          <w:szCs w:val="28"/>
        </w:rPr>
      </w:pPr>
      <w:hyperlink r:id="rId10" w:history="1">
        <w:r w:rsidR="00127189" w:rsidRPr="00CF7C08">
          <w:rPr>
            <w:rStyle w:val="af0"/>
            <w:color w:val="auto"/>
            <w:sz w:val="28"/>
            <w:szCs w:val="28"/>
            <w:u w:val="none"/>
          </w:rPr>
          <w:t>- в городском конкурсе рисунков «Я люблю маму»;</w:t>
        </w:r>
      </w:hyperlink>
    </w:p>
    <w:p w:rsidR="00127189" w:rsidRPr="00CF7C08" w:rsidRDefault="0002663F" w:rsidP="00CF7C08">
      <w:pPr>
        <w:pStyle w:val="a8"/>
        <w:shd w:val="clear" w:color="auto" w:fill="FFFFFF"/>
        <w:spacing w:before="0" w:beforeAutospacing="0" w:after="0" w:afterAutospacing="0"/>
        <w:ind w:firstLine="567"/>
        <w:jc w:val="both"/>
        <w:rPr>
          <w:sz w:val="28"/>
          <w:szCs w:val="28"/>
        </w:rPr>
      </w:pPr>
      <w:hyperlink r:id="rId11" w:history="1">
        <w:r w:rsidR="00127189" w:rsidRPr="00CF7C08">
          <w:rPr>
            <w:rStyle w:val="af0"/>
            <w:color w:val="auto"/>
            <w:sz w:val="28"/>
            <w:szCs w:val="28"/>
            <w:u w:val="none"/>
          </w:rPr>
          <w:t>- в городском фотоконкурсе «Соседи по планете»;</w:t>
        </w:r>
      </w:hyperlink>
    </w:p>
    <w:p w:rsidR="00127189" w:rsidRPr="00CF7C08" w:rsidRDefault="0002663F" w:rsidP="00CF7C08">
      <w:pPr>
        <w:pStyle w:val="a8"/>
        <w:shd w:val="clear" w:color="auto" w:fill="FFFFFF"/>
        <w:spacing w:before="0" w:beforeAutospacing="0" w:after="0" w:afterAutospacing="0"/>
        <w:ind w:firstLine="567"/>
        <w:jc w:val="both"/>
        <w:rPr>
          <w:sz w:val="28"/>
          <w:szCs w:val="28"/>
        </w:rPr>
      </w:pPr>
      <w:hyperlink r:id="rId12" w:history="1">
        <w:r w:rsidR="00127189" w:rsidRPr="00CF7C08">
          <w:rPr>
            <w:rStyle w:val="af0"/>
            <w:color w:val="auto"/>
            <w:sz w:val="28"/>
            <w:szCs w:val="28"/>
            <w:u w:val="none"/>
          </w:rPr>
          <w:t>- в городском фестивале – конкурсе талантливых исполнителей произведений на украинском языке;</w:t>
        </w:r>
      </w:hyperlink>
    </w:p>
    <w:p w:rsidR="00127189" w:rsidRPr="00CF7C08" w:rsidRDefault="0002663F" w:rsidP="00CF7C08">
      <w:pPr>
        <w:pStyle w:val="a8"/>
        <w:shd w:val="clear" w:color="auto" w:fill="FFFFFF"/>
        <w:spacing w:before="0" w:beforeAutospacing="0" w:after="0" w:afterAutospacing="0"/>
        <w:ind w:firstLine="567"/>
        <w:jc w:val="both"/>
        <w:rPr>
          <w:sz w:val="28"/>
          <w:szCs w:val="28"/>
        </w:rPr>
      </w:pPr>
      <w:hyperlink r:id="rId13" w:history="1">
        <w:r w:rsidR="00127189" w:rsidRPr="00CF7C08">
          <w:rPr>
            <w:rStyle w:val="af0"/>
            <w:color w:val="auto"/>
            <w:sz w:val="28"/>
            <w:szCs w:val="28"/>
            <w:u w:val="none"/>
          </w:rPr>
          <w:t>- в городском этапе республиканского конкурса «Юность, творчество, талант»;</w:t>
        </w:r>
      </w:hyperlink>
    </w:p>
    <w:p w:rsidR="00127189" w:rsidRPr="00CF7C08" w:rsidRDefault="0002663F" w:rsidP="00CF7C08">
      <w:pPr>
        <w:pStyle w:val="a8"/>
        <w:shd w:val="clear" w:color="auto" w:fill="FFFFFF"/>
        <w:spacing w:before="0" w:beforeAutospacing="0" w:after="0" w:afterAutospacing="0"/>
        <w:ind w:firstLine="567"/>
        <w:jc w:val="both"/>
        <w:rPr>
          <w:sz w:val="28"/>
          <w:szCs w:val="28"/>
        </w:rPr>
      </w:pPr>
      <w:hyperlink r:id="rId14" w:history="1">
        <w:r w:rsidR="00127189" w:rsidRPr="00CF7C08">
          <w:rPr>
            <w:rStyle w:val="af0"/>
            <w:color w:val="auto"/>
            <w:sz w:val="28"/>
            <w:szCs w:val="28"/>
            <w:u w:val="none"/>
          </w:rPr>
          <w:t>- в городском конкурсе социальных проектов «Я гражданин Приднестровья».</w:t>
        </w:r>
      </w:hyperlink>
    </w:p>
    <w:p w:rsidR="00981419" w:rsidRPr="00CF7C08" w:rsidRDefault="0002663F" w:rsidP="00CF7C08">
      <w:pPr>
        <w:pStyle w:val="a8"/>
        <w:shd w:val="clear" w:color="auto" w:fill="FFFFFF"/>
        <w:spacing w:before="0" w:beforeAutospacing="0" w:after="0" w:afterAutospacing="0"/>
        <w:ind w:firstLine="567"/>
        <w:jc w:val="both"/>
        <w:rPr>
          <w:color w:val="000000"/>
          <w:sz w:val="28"/>
          <w:szCs w:val="28"/>
        </w:rPr>
      </w:pPr>
      <w:hyperlink r:id="rId15" w:history="1">
        <w:r w:rsidR="00205995" w:rsidRPr="00CF7C08">
          <w:rPr>
            <w:rStyle w:val="af0"/>
            <w:color w:val="auto"/>
            <w:sz w:val="28"/>
            <w:szCs w:val="28"/>
            <w:u w:val="none"/>
          </w:rPr>
          <w:t xml:space="preserve">В </w:t>
        </w:r>
        <w:r w:rsidR="00127189" w:rsidRPr="00CF7C08">
          <w:rPr>
            <w:rStyle w:val="af0"/>
            <w:color w:val="auto"/>
            <w:sz w:val="28"/>
            <w:szCs w:val="28"/>
            <w:u w:val="none"/>
          </w:rPr>
          <w:t>целях поощрения и поздравления обучающихся коррекционный учреждений с Днём защиты детей были закуплены и вручены 419 детям канцелярские товары (цветные карандаши и папки)</w:t>
        </w:r>
        <w:r w:rsidR="00205995" w:rsidRPr="00CF7C08">
          <w:rPr>
            <w:rStyle w:val="af0"/>
            <w:color w:val="auto"/>
            <w:sz w:val="28"/>
            <w:szCs w:val="28"/>
            <w:u w:val="none"/>
          </w:rPr>
          <w:t xml:space="preserve">, а в целях </w:t>
        </w:r>
      </w:hyperlink>
      <w:hyperlink r:id="rId16" w:history="1">
        <w:r w:rsidR="00127189" w:rsidRPr="00CF7C08">
          <w:rPr>
            <w:rStyle w:val="af0"/>
            <w:color w:val="auto"/>
            <w:sz w:val="28"/>
            <w:szCs w:val="28"/>
            <w:u w:val="none"/>
          </w:rPr>
          <w:t xml:space="preserve"> качественного проведения мероприятий, посвященных подведению итогов работы коррекционных учреждений с обучающимися в 2020-2021 учебном году были закуплены и переданы в МС(К)ОУ «Общеобразовательная школа – детский сад № 44» - флипчарт 2 шт., МОУ «Специальная (коррекционная) общеобразовательная школа - интернат VIII вида» - флипчарт 2 шт., МС(К)ОУ «Общеобразовательная школа детский сад № 2» - флипчарт 2 шт.</w:t>
        </w:r>
      </w:hyperlink>
      <w:r w:rsidR="00205995" w:rsidRPr="00CF7C08">
        <w:rPr>
          <w:rStyle w:val="af0"/>
          <w:color w:val="auto"/>
          <w:sz w:val="28"/>
          <w:szCs w:val="28"/>
          <w:u w:val="none"/>
        </w:rPr>
        <w:t xml:space="preserve"> </w:t>
      </w:r>
      <w:hyperlink r:id="rId17" w:history="1">
        <w:r w:rsidR="00127189" w:rsidRPr="00CF7C08">
          <w:rPr>
            <w:rStyle w:val="af0"/>
            <w:color w:val="auto"/>
            <w:sz w:val="28"/>
            <w:szCs w:val="28"/>
            <w:u w:val="none"/>
          </w:rPr>
          <w:t>Из запланированных 29 500 руб</w:t>
        </w:r>
        <w:r w:rsidR="00205995" w:rsidRPr="00CF7C08">
          <w:rPr>
            <w:rStyle w:val="af0"/>
            <w:color w:val="auto"/>
            <w:sz w:val="28"/>
            <w:szCs w:val="28"/>
            <w:u w:val="none"/>
          </w:rPr>
          <w:t>лей</w:t>
        </w:r>
        <w:r w:rsidR="00127189" w:rsidRPr="00CF7C08">
          <w:rPr>
            <w:rStyle w:val="af0"/>
            <w:color w:val="auto"/>
            <w:sz w:val="28"/>
            <w:szCs w:val="28"/>
            <w:u w:val="none"/>
          </w:rPr>
          <w:t xml:space="preserve"> освоено 20</w:t>
        </w:r>
        <w:r w:rsidR="00205995" w:rsidRPr="00CF7C08">
          <w:rPr>
            <w:rStyle w:val="af0"/>
            <w:color w:val="auto"/>
            <w:sz w:val="28"/>
            <w:szCs w:val="28"/>
            <w:u w:val="none"/>
          </w:rPr>
          <w:t> </w:t>
        </w:r>
        <w:r w:rsidR="00127189" w:rsidRPr="00CF7C08">
          <w:rPr>
            <w:rStyle w:val="af0"/>
            <w:color w:val="auto"/>
            <w:sz w:val="28"/>
            <w:szCs w:val="28"/>
            <w:u w:val="none"/>
          </w:rPr>
          <w:t>548</w:t>
        </w:r>
        <w:r w:rsidR="00D77A68">
          <w:rPr>
            <w:rStyle w:val="af0"/>
            <w:color w:val="auto"/>
            <w:sz w:val="28"/>
            <w:szCs w:val="28"/>
            <w:u w:val="none"/>
          </w:rPr>
          <w:t>,</w:t>
        </w:r>
        <w:r w:rsidR="00205995" w:rsidRPr="00CF7C08">
          <w:rPr>
            <w:rStyle w:val="af0"/>
            <w:color w:val="auto"/>
            <w:sz w:val="28"/>
            <w:szCs w:val="28"/>
            <w:u w:val="none"/>
          </w:rPr>
          <w:t>68</w:t>
        </w:r>
        <w:r w:rsidR="00127189" w:rsidRPr="00CF7C08">
          <w:rPr>
            <w:rStyle w:val="af0"/>
            <w:color w:val="auto"/>
            <w:sz w:val="28"/>
            <w:szCs w:val="28"/>
            <w:u w:val="none"/>
          </w:rPr>
          <w:t xml:space="preserve"> руб</w:t>
        </w:r>
        <w:r w:rsidR="00205995" w:rsidRPr="00CF7C08">
          <w:rPr>
            <w:rStyle w:val="af0"/>
            <w:color w:val="auto"/>
            <w:sz w:val="28"/>
            <w:szCs w:val="28"/>
            <w:u w:val="none"/>
          </w:rPr>
          <w:t>лей</w:t>
        </w:r>
        <w:r w:rsidR="00127189" w:rsidRPr="00CF7C08">
          <w:rPr>
            <w:rStyle w:val="af0"/>
            <w:color w:val="auto"/>
            <w:sz w:val="28"/>
            <w:szCs w:val="28"/>
            <w:u w:val="none"/>
          </w:rPr>
          <w:t>.</w:t>
        </w:r>
      </w:hyperlink>
    </w:p>
    <w:p w:rsidR="00065970" w:rsidRPr="00CF7C08" w:rsidRDefault="003678AE"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Таким образом, из планового лимита средств в сумме 59 000 рублей, освоено 50</w:t>
      </w:r>
      <w:r w:rsidR="00205995" w:rsidRPr="00CF7C08">
        <w:rPr>
          <w:color w:val="000000"/>
          <w:sz w:val="28"/>
          <w:szCs w:val="28"/>
        </w:rPr>
        <w:t xml:space="preserve"> </w:t>
      </w:r>
      <w:r w:rsidRPr="00CF7C08">
        <w:rPr>
          <w:color w:val="000000"/>
          <w:sz w:val="28"/>
          <w:szCs w:val="28"/>
        </w:rPr>
        <w:t>048,68</w:t>
      </w:r>
      <w:r w:rsidR="009F642B" w:rsidRPr="00CF7C08">
        <w:rPr>
          <w:color w:val="000000"/>
          <w:sz w:val="28"/>
          <w:szCs w:val="28"/>
        </w:rPr>
        <w:t xml:space="preserve"> рублей </w:t>
      </w:r>
      <w:r w:rsidRPr="00CF7C08">
        <w:rPr>
          <w:color w:val="000000"/>
          <w:sz w:val="28"/>
          <w:szCs w:val="28"/>
        </w:rPr>
        <w:t>(85%)</w:t>
      </w:r>
      <w:r w:rsidR="00D77A68">
        <w:rPr>
          <w:color w:val="000000"/>
          <w:sz w:val="28"/>
          <w:szCs w:val="28"/>
        </w:rPr>
        <w:t>;</w:t>
      </w:r>
    </w:p>
    <w:p w:rsidR="00E040A5" w:rsidRPr="00CF7C08" w:rsidRDefault="00BD7560"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б) предусмотрено</w:t>
      </w:r>
      <w:r w:rsidR="00E040A5" w:rsidRPr="00CF7C08">
        <w:rPr>
          <w:color w:val="000000"/>
          <w:sz w:val="28"/>
          <w:szCs w:val="28"/>
        </w:rPr>
        <w:t xml:space="preserve"> оказание</w:t>
      </w:r>
      <w:r w:rsidRPr="00CF7C08">
        <w:rPr>
          <w:color w:val="000000"/>
          <w:sz w:val="28"/>
          <w:szCs w:val="28"/>
        </w:rPr>
        <w:t xml:space="preserve"> организационной и</w:t>
      </w:r>
      <w:r w:rsidR="00E040A5" w:rsidRPr="00CF7C08">
        <w:rPr>
          <w:color w:val="000000"/>
          <w:sz w:val="28"/>
          <w:szCs w:val="28"/>
        </w:rPr>
        <w:t xml:space="preserve"> финансовой поддержки деятельност</w:t>
      </w:r>
      <w:r w:rsidRPr="00CF7C08">
        <w:rPr>
          <w:color w:val="000000"/>
          <w:sz w:val="28"/>
          <w:szCs w:val="28"/>
        </w:rPr>
        <w:t>и</w:t>
      </w:r>
      <w:r w:rsidR="00E040A5" w:rsidRPr="00CF7C08">
        <w:rPr>
          <w:color w:val="000000"/>
          <w:sz w:val="28"/>
          <w:szCs w:val="28"/>
        </w:rPr>
        <w:t xml:space="preserve"> общественны</w:t>
      </w:r>
      <w:r w:rsidRPr="00CF7C08">
        <w:rPr>
          <w:color w:val="000000"/>
          <w:sz w:val="28"/>
          <w:szCs w:val="28"/>
        </w:rPr>
        <w:t xml:space="preserve">х </w:t>
      </w:r>
      <w:r w:rsidR="00E040A5" w:rsidRPr="00CF7C08">
        <w:rPr>
          <w:color w:val="000000"/>
          <w:sz w:val="28"/>
          <w:szCs w:val="28"/>
        </w:rPr>
        <w:t>о</w:t>
      </w:r>
      <w:r w:rsidR="00CC255E" w:rsidRPr="00CF7C08">
        <w:rPr>
          <w:color w:val="000000"/>
          <w:sz w:val="28"/>
          <w:szCs w:val="28"/>
        </w:rPr>
        <w:t>рганизаций</w:t>
      </w:r>
      <w:r w:rsidR="00E040A5" w:rsidRPr="00CF7C08">
        <w:rPr>
          <w:color w:val="000000"/>
          <w:sz w:val="28"/>
          <w:szCs w:val="28"/>
        </w:rPr>
        <w:t xml:space="preserve"> инвалидов</w:t>
      </w:r>
      <w:r w:rsidR="00CC255E" w:rsidRPr="00CF7C08">
        <w:rPr>
          <w:color w:val="000000"/>
          <w:sz w:val="28"/>
          <w:szCs w:val="28"/>
        </w:rPr>
        <w:t>. Плановый лимит средств составляет</w:t>
      </w:r>
      <w:r w:rsidR="00E040A5" w:rsidRPr="00CF7C08">
        <w:rPr>
          <w:color w:val="000000"/>
          <w:sz w:val="28"/>
          <w:szCs w:val="28"/>
        </w:rPr>
        <w:t xml:space="preserve"> 10 000 руб</w:t>
      </w:r>
      <w:r w:rsidR="00205995" w:rsidRPr="00CF7C08">
        <w:rPr>
          <w:color w:val="000000"/>
          <w:sz w:val="28"/>
          <w:szCs w:val="28"/>
        </w:rPr>
        <w:t>лей</w:t>
      </w:r>
      <w:r w:rsidR="00E040A5" w:rsidRPr="00CF7C08">
        <w:rPr>
          <w:color w:val="000000"/>
          <w:sz w:val="28"/>
          <w:szCs w:val="28"/>
        </w:rPr>
        <w:t>.</w:t>
      </w:r>
    </w:p>
    <w:p w:rsidR="00CC255E" w:rsidRPr="00CF7C08" w:rsidRDefault="00CC255E" w:rsidP="00CF7C08">
      <w:pPr>
        <w:pStyle w:val="a8"/>
        <w:shd w:val="clear" w:color="auto" w:fill="FFFFFF"/>
        <w:spacing w:before="0" w:beforeAutospacing="0" w:after="0" w:afterAutospacing="0"/>
        <w:ind w:firstLine="567"/>
        <w:jc w:val="both"/>
        <w:rPr>
          <w:color w:val="000000"/>
          <w:sz w:val="28"/>
          <w:szCs w:val="28"/>
        </w:rPr>
      </w:pPr>
      <w:r w:rsidRPr="00CF7C08">
        <w:rPr>
          <w:bCs/>
          <w:color w:val="000000"/>
          <w:sz w:val="28"/>
          <w:szCs w:val="28"/>
        </w:rPr>
        <w:t>К Международному Дню инвалидов 5-ти общественным организациям выплачена материальная помощь на уставную деятельность по 2 000 руб</w:t>
      </w:r>
      <w:r w:rsidR="00205995" w:rsidRPr="00CF7C08">
        <w:rPr>
          <w:bCs/>
          <w:color w:val="000000"/>
          <w:sz w:val="28"/>
          <w:szCs w:val="28"/>
        </w:rPr>
        <w:t>лей</w:t>
      </w:r>
      <w:r w:rsidRPr="00CF7C08">
        <w:rPr>
          <w:bCs/>
          <w:color w:val="000000"/>
          <w:sz w:val="28"/>
          <w:szCs w:val="28"/>
        </w:rPr>
        <w:t>, в том числе</w:t>
      </w:r>
      <w:r w:rsidRPr="00CF7C08">
        <w:rPr>
          <w:color w:val="000000"/>
          <w:sz w:val="28"/>
          <w:szCs w:val="28"/>
        </w:rPr>
        <w:t xml:space="preserve"> ТОО «Объединенный Союз инвалидов и ветеранов», ОО «Ратник» Центр социальной реабилитации инвалидов регионального конфликта 1992 года, НП БЦР и К «Оздоровительный социально-образовательный реабилитационный центр», ОО «Тираспольская Ассоциация семей детей-инвалидов» и Тираспольская Общественная орга</w:t>
      </w:r>
      <w:r w:rsidR="00D77A68">
        <w:rPr>
          <w:color w:val="000000"/>
          <w:sz w:val="28"/>
          <w:szCs w:val="28"/>
        </w:rPr>
        <w:t>низация незрячих и слабовидящих;</w:t>
      </w:r>
      <w:r w:rsidRPr="00CF7C08">
        <w:rPr>
          <w:color w:val="000000"/>
          <w:sz w:val="28"/>
          <w:szCs w:val="28"/>
        </w:rPr>
        <w:t xml:space="preserve"> </w:t>
      </w:r>
    </w:p>
    <w:p w:rsidR="00E040A5" w:rsidRPr="00CF7C08" w:rsidRDefault="00730928"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в)</w:t>
      </w:r>
      <w:r w:rsidR="00E040A5" w:rsidRPr="00CF7C08">
        <w:rPr>
          <w:color w:val="000000"/>
          <w:sz w:val="28"/>
          <w:szCs w:val="28"/>
        </w:rPr>
        <w:t xml:space="preserve"> </w:t>
      </w:r>
      <w:r w:rsidR="002F5A01" w:rsidRPr="00CF7C08">
        <w:rPr>
          <w:color w:val="000000"/>
          <w:sz w:val="28"/>
          <w:szCs w:val="28"/>
        </w:rPr>
        <w:t>предусмотрен</w:t>
      </w:r>
      <w:r w:rsidR="00205995" w:rsidRPr="00CF7C08">
        <w:rPr>
          <w:color w:val="000000"/>
          <w:sz w:val="28"/>
          <w:szCs w:val="28"/>
        </w:rPr>
        <w:t>а</w:t>
      </w:r>
      <w:r w:rsidR="002F5A01" w:rsidRPr="00CF7C08">
        <w:rPr>
          <w:color w:val="000000"/>
          <w:sz w:val="28"/>
          <w:szCs w:val="28"/>
        </w:rPr>
        <w:t xml:space="preserve"> разработка программы и создание условий для летней оздоровительной реабилитации детей инвалидов</w:t>
      </w:r>
      <w:r w:rsidR="00900EDA" w:rsidRPr="00CF7C08">
        <w:rPr>
          <w:color w:val="000000"/>
          <w:sz w:val="28"/>
          <w:szCs w:val="28"/>
        </w:rPr>
        <w:t xml:space="preserve"> на базе муниципального учреждения «Спортивно-</w:t>
      </w:r>
      <w:r w:rsidR="00E040A5" w:rsidRPr="00CF7C08">
        <w:rPr>
          <w:color w:val="000000"/>
          <w:sz w:val="28"/>
          <w:szCs w:val="28"/>
        </w:rPr>
        <w:t>оздоровительн</w:t>
      </w:r>
      <w:r w:rsidR="00900EDA" w:rsidRPr="00CF7C08">
        <w:rPr>
          <w:color w:val="000000"/>
          <w:sz w:val="28"/>
          <w:szCs w:val="28"/>
        </w:rPr>
        <w:t>ый лагерь</w:t>
      </w:r>
      <w:r w:rsidR="00E040A5" w:rsidRPr="00CF7C08">
        <w:rPr>
          <w:color w:val="000000"/>
          <w:sz w:val="28"/>
          <w:szCs w:val="28"/>
        </w:rPr>
        <w:t xml:space="preserve"> </w:t>
      </w:r>
      <w:r w:rsidR="00900EDA" w:rsidRPr="00CF7C08">
        <w:rPr>
          <w:color w:val="000000"/>
          <w:sz w:val="28"/>
          <w:szCs w:val="28"/>
        </w:rPr>
        <w:t>«Спартак». Плановый лимит средств составляет</w:t>
      </w:r>
      <w:r w:rsidR="00E040A5" w:rsidRPr="00CF7C08">
        <w:rPr>
          <w:color w:val="000000"/>
          <w:sz w:val="28"/>
          <w:szCs w:val="28"/>
        </w:rPr>
        <w:t xml:space="preserve"> 300 000 руб</w:t>
      </w:r>
      <w:r w:rsidR="00205995" w:rsidRPr="00CF7C08">
        <w:rPr>
          <w:color w:val="000000"/>
          <w:sz w:val="28"/>
          <w:szCs w:val="28"/>
        </w:rPr>
        <w:t>лей</w:t>
      </w:r>
      <w:r w:rsidR="00D77A68">
        <w:rPr>
          <w:color w:val="000000"/>
          <w:sz w:val="28"/>
          <w:szCs w:val="28"/>
        </w:rPr>
        <w:t>.</w:t>
      </w:r>
    </w:p>
    <w:p w:rsidR="00E040A5" w:rsidRPr="00CF7C08" w:rsidRDefault="00900EDA"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 xml:space="preserve">Также </w:t>
      </w:r>
      <w:r w:rsidR="00E040A5" w:rsidRPr="00CF7C08">
        <w:rPr>
          <w:color w:val="000000"/>
          <w:sz w:val="28"/>
          <w:szCs w:val="28"/>
        </w:rPr>
        <w:t>создание парковой зоны отдыха для инвалидов в микрорайоне «Южный»</w:t>
      </w:r>
      <w:r w:rsidRPr="00CF7C08">
        <w:rPr>
          <w:color w:val="000000"/>
          <w:sz w:val="28"/>
          <w:szCs w:val="28"/>
        </w:rPr>
        <w:t>. Плановый лимит средств сост</w:t>
      </w:r>
      <w:r w:rsidR="002E4FC2" w:rsidRPr="00CF7C08">
        <w:rPr>
          <w:color w:val="000000"/>
          <w:sz w:val="28"/>
          <w:szCs w:val="28"/>
        </w:rPr>
        <w:t>а</w:t>
      </w:r>
      <w:r w:rsidRPr="00CF7C08">
        <w:rPr>
          <w:color w:val="000000"/>
          <w:sz w:val="28"/>
          <w:szCs w:val="28"/>
        </w:rPr>
        <w:t>вляет</w:t>
      </w:r>
      <w:r w:rsidR="00E040A5" w:rsidRPr="00CF7C08">
        <w:rPr>
          <w:color w:val="000000"/>
          <w:sz w:val="28"/>
          <w:szCs w:val="28"/>
        </w:rPr>
        <w:t xml:space="preserve"> 200 000 руб</w:t>
      </w:r>
      <w:r w:rsidR="00205995" w:rsidRPr="00CF7C08">
        <w:rPr>
          <w:color w:val="000000"/>
          <w:sz w:val="28"/>
          <w:szCs w:val="28"/>
        </w:rPr>
        <w:t>лей</w:t>
      </w:r>
      <w:r w:rsidR="00E040A5" w:rsidRPr="00CF7C08">
        <w:rPr>
          <w:color w:val="000000"/>
          <w:sz w:val="28"/>
          <w:szCs w:val="28"/>
        </w:rPr>
        <w:t>.</w:t>
      </w:r>
    </w:p>
    <w:p w:rsidR="00E040A5" w:rsidRPr="00CF7C08" w:rsidRDefault="00E040A5"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На создание условий для летней оздоровительной реабилитации детей-инвалидов на базе МУ СОЛ «Спартак» и создание парковой зоны отдыха по объективным причинам, связанным с карантинными ограничениями из-за пандемии планируемые работы не были реализованы.</w:t>
      </w:r>
    </w:p>
    <w:p w:rsidR="008F37F4" w:rsidRPr="00CF7C08" w:rsidRDefault="008F37F4" w:rsidP="00CF7C08">
      <w:pPr>
        <w:pStyle w:val="a8"/>
        <w:shd w:val="clear" w:color="auto" w:fill="FFFFFF"/>
        <w:spacing w:before="0" w:beforeAutospacing="0" w:after="0" w:afterAutospacing="0"/>
        <w:ind w:firstLine="567"/>
        <w:jc w:val="both"/>
        <w:rPr>
          <w:strike/>
          <w:color w:val="000000"/>
          <w:sz w:val="28"/>
          <w:szCs w:val="28"/>
        </w:rPr>
      </w:pPr>
    </w:p>
    <w:p w:rsidR="006E3491" w:rsidRPr="00CF7C08" w:rsidRDefault="00FF2F0B" w:rsidP="00CF7C08">
      <w:pPr>
        <w:pStyle w:val="a8"/>
        <w:shd w:val="clear" w:color="auto" w:fill="FFFFFF"/>
        <w:spacing w:before="0" w:beforeAutospacing="0" w:after="0" w:afterAutospacing="0"/>
        <w:ind w:firstLine="567"/>
        <w:jc w:val="both"/>
        <w:rPr>
          <w:b/>
          <w:sz w:val="28"/>
          <w:szCs w:val="28"/>
        </w:rPr>
      </w:pPr>
      <w:r w:rsidRPr="00CF7C08">
        <w:rPr>
          <w:b/>
          <w:sz w:val="28"/>
          <w:szCs w:val="28"/>
        </w:rPr>
        <w:tab/>
        <w:t>7.</w:t>
      </w:r>
      <w:r w:rsidR="00205995" w:rsidRPr="00CF7C08">
        <w:rPr>
          <w:b/>
          <w:sz w:val="28"/>
          <w:szCs w:val="28"/>
        </w:rPr>
        <w:t xml:space="preserve"> </w:t>
      </w:r>
      <w:r w:rsidRPr="00CF7C08">
        <w:rPr>
          <w:b/>
          <w:sz w:val="28"/>
          <w:szCs w:val="28"/>
        </w:rPr>
        <w:t>Город Бендеры</w:t>
      </w:r>
    </w:p>
    <w:p w:rsidR="006E3491" w:rsidRPr="00CF7C08" w:rsidRDefault="006E3491" w:rsidP="00CF7C08">
      <w:pPr>
        <w:spacing w:before="0" w:beforeAutospacing="0"/>
        <w:ind w:firstLine="567"/>
        <w:rPr>
          <w:sz w:val="28"/>
          <w:szCs w:val="28"/>
        </w:rPr>
      </w:pPr>
      <w:r w:rsidRPr="00CF7C08">
        <w:rPr>
          <w:sz w:val="28"/>
          <w:szCs w:val="28"/>
        </w:rPr>
        <w:tab/>
      </w:r>
      <w:r w:rsidR="00FF2F0B" w:rsidRPr="00CF7C08">
        <w:rPr>
          <w:sz w:val="28"/>
          <w:szCs w:val="28"/>
        </w:rPr>
        <w:t xml:space="preserve">В рамках исполнения мероприятий Программы в </w:t>
      </w:r>
      <w:r w:rsidR="00DE20F1" w:rsidRPr="00CF7C08">
        <w:rPr>
          <w:sz w:val="28"/>
          <w:szCs w:val="28"/>
        </w:rPr>
        <w:t>2020-</w:t>
      </w:r>
      <w:r w:rsidR="00FF2F0B" w:rsidRPr="00CF7C08">
        <w:rPr>
          <w:sz w:val="28"/>
          <w:szCs w:val="28"/>
        </w:rPr>
        <w:t>2021 учебном году</w:t>
      </w:r>
      <w:r w:rsidR="00DE20F1" w:rsidRPr="00CF7C08">
        <w:rPr>
          <w:sz w:val="28"/>
          <w:szCs w:val="28"/>
        </w:rPr>
        <w:t xml:space="preserve"> МУ «Управление народного образования г. Бендеры»</w:t>
      </w:r>
      <w:r w:rsidR="00FF2F0B" w:rsidRPr="00CF7C08">
        <w:rPr>
          <w:sz w:val="28"/>
          <w:szCs w:val="28"/>
        </w:rPr>
        <w:t xml:space="preserve"> организован </w:t>
      </w:r>
      <w:r w:rsidR="00FF2F0B" w:rsidRPr="00CF7C08">
        <w:rPr>
          <w:sz w:val="28"/>
          <w:szCs w:val="28"/>
        </w:rPr>
        <w:lastRenderedPageBreak/>
        <w:t xml:space="preserve">процесс обучения </w:t>
      </w:r>
      <w:r w:rsidR="00205995" w:rsidRPr="00CF7C08">
        <w:rPr>
          <w:sz w:val="28"/>
          <w:szCs w:val="28"/>
        </w:rPr>
        <w:t xml:space="preserve">по </w:t>
      </w:r>
      <w:r w:rsidR="00FF2F0B" w:rsidRPr="00CF7C08">
        <w:rPr>
          <w:sz w:val="28"/>
          <w:szCs w:val="28"/>
        </w:rPr>
        <w:t>56-ти детям с ограниченными возможностями здоровья,</w:t>
      </w:r>
      <w:r w:rsidR="00994A73" w:rsidRPr="00CF7C08">
        <w:rPr>
          <w:sz w:val="28"/>
          <w:szCs w:val="28"/>
        </w:rPr>
        <w:t xml:space="preserve"> </w:t>
      </w:r>
      <w:r w:rsidR="00FF2F0B" w:rsidRPr="00CF7C08">
        <w:rPr>
          <w:sz w:val="28"/>
          <w:szCs w:val="28"/>
        </w:rPr>
        <w:t>18 из них посещают реабилитационные центры города.</w:t>
      </w:r>
      <w:r w:rsidR="00AD7C28" w:rsidRPr="00CF7C08">
        <w:rPr>
          <w:sz w:val="28"/>
          <w:szCs w:val="28"/>
        </w:rPr>
        <w:t xml:space="preserve"> </w:t>
      </w:r>
      <w:r w:rsidR="00FF2F0B" w:rsidRPr="00CF7C08">
        <w:rPr>
          <w:sz w:val="28"/>
          <w:szCs w:val="28"/>
        </w:rPr>
        <w:t xml:space="preserve">По медицинским показаниям </w:t>
      </w:r>
      <w:r w:rsidR="00AD7C28" w:rsidRPr="00CF7C08">
        <w:rPr>
          <w:sz w:val="28"/>
          <w:szCs w:val="28"/>
        </w:rPr>
        <w:t>организован процесс обучения на дому 41 учащемуся с ограниченными возможностями здоровья.</w:t>
      </w:r>
    </w:p>
    <w:p w:rsidR="00AD7C28" w:rsidRPr="00CF7C08" w:rsidRDefault="00AD7C28" w:rsidP="00CF7C08">
      <w:pPr>
        <w:spacing w:before="0" w:beforeAutospacing="0"/>
        <w:ind w:firstLine="567"/>
        <w:rPr>
          <w:sz w:val="28"/>
          <w:szCs w:val="28"/>
        </w:rPr>
      </w:pPr>
      <w:r w:rsidRPr="00CF7C08">
        <w:rPr>
          <w:sz w:val="28"/>
          <w:szCs w:val="28"/>
        </w:rPr>
        <w:t>В рамках Программы в МОУ «БДДЮТ» в системе инклюзивного обучения занимаются дети с ОВЗ в кружках спортивного направления</w:t>
      </w:r>
      <w:r w:rsidR="00655751" w:rsidRPr="00CF7C08">
        <w:rPr>
          <w:sz w:val="28"/>
          <w:szCs w:val="28"/>
        </w:rPr>
        <w:t xml:space="preserve"> и направления декоративно - прикладного творчества. В организациях дополнительного образования художественно-эстетической направленности (МОУ ДО «Бендерская детская художественная школа» и МОУ ДО «Детская музыкальная школа №1») обучается двое детей </w:t>
      </w:r>
      <w:r w:rsidR="00205995" w:rsidRPr="00CF7C08">
        <w:rPr>
          <w:sz w:val="28"/>
          <w:szCs w:val="28"/>
        </w:rPr>
        <w:t xml:space="preserve">с </w:t>
      </w:r>
      <w:r w:rsidR="00655751" w:rsidRPr="00CF7C08">
        <w:rPr>
          <w:sz w:val="28"/>
          <w:szCs w:val="28"/>
        </w:rPr>
        <w:t>ОВЗ</w:t>
      </w:r>
      <w:r w:rsidR="007A6CC1" w:rsidRPr="00CF7C08">
        <w:rPr>
          <w:sz w:val="28"/>
          <w:szCs w:val="28"/>
        </w:rPr>
        <w:t>.</w:t>
      </w:r>
    </w:p>
    <w:p w:rsidR="00655751" w:rsidRPr="00CF7C08" w:rsidRDefault="00655751" w:rsidP="00CF7C08">
      <w:pPr>
        <w:spacing w:before="0" w:beforeAutospacing="0"/>
        <w:ind w:firstLine="567"/>
        <w:rPr>
          <w:sz w:val="28"/>
          <w:szCs w:val="28"/>
        </w:rPr>
      </w:pPr>
      <w:r w:rsidRPr="00CF7C08">
        <w:rPr>
          <w:color w:val="000000" w:themeColor="text1"/>
          <w:sz w:val="28"/>
          <w:szCs w:val="28"/>
        </w:rPr>
        <w:t>МУ «Управление по физической культуре и спорту г. Бендеры</w:t>
      </w:r>
      <w:r w:rsidRPr="00CF7C08">
        <w:rPr>
          <w:sz w:val="28"/>
          <w:szCs w:val="28"/>
        </w:rPr>
        <w:t xml:space="preserve"> был запланирован и проведен шахматный турнир для людей с ОВЗ. </w:t>
      </w:r>
    </w:p>
    <w:p w:rsidR="005E251C" w:rsidRPr="00CF7C08" w:rsidRDefault="00655751" w:rsidP="00CF7C08">
      <w:pPr>
        <w:spacing w:before="0" w:beforeAutospacing="0"/>
        <w:ind w:firstLine="567"/>
        <w:rPr>
          <w:sz w:val="28"/>
          <w:szCs w:val="28"/>
        </w:rPr>
      </w:pPr>
      <w:r w:rsidRPr="00CF7C08">
        <w:rPr>
          <w:sz w:val="28"/>
          <w:szCs w:val="28"/>
        </w:rPr>
        <w:t xml:space="preserve">МУ «Бендерский лечебно-диагностический центр» в рамках работы с лицами с ограниченными возможностями в 2021 году на безвозмездной основе </w:t>
      </w:r>
      <w:r w:rsidR="00205995" w:rsidRPr="00CF7C08">
        <w:rPr>
          <w:sz w:val="28"/>
          <w:szCs w:val="28"/>
        </w:rPr>
        <w:t xml:space="preserve">проводились </w:t>
      </w:r>
      <w:r w:rsidRPr="00CF7C08">
        <w:rPr>
          <w:sz w:val="28"/>
          <w:szCs w:val="28"/>
        </w:rPr>
        <w:t>заняти</w:t>
      </w:r>
      <w:r w:rsidR="007A6CC1" w:rsidRPr="00CF7C08">
        <w:rPr>
          <w:sz w:val="28"/>
          <w:szCs w:val="28"/>
        </w:rPr>
        <w:t xml:space="preserve">я ЛФК в </w:t>
      </w:r>
      <w:r w:rsidRPr="00CF7C08">
        <w:rPr>
          <w:sz w:val="28"/>
          <w:szCs w:val="28"/>
        </w:rPr>
        <w:t>зале</w:t>
      </w:r>
      <w:r w:rsidR="005E251C" w:rsidRPr="00CF7C08">
        <w:rPr>
          <w:sz w:val="28"/>
          <w:szCs w:val="28"/>
        </w:rPr>
        <w:t>.</w:t>
      </w:r>
    </w:p>
    <w:p w:rsidR="00655751" w:rsidRPr="00CF7C08" w:rsidRDefault="00DE20F1" w:rsidP="00D77A68">
      <w:pPr>
        <w:pStyle w:val="ae"/>
        <w:ind w:firstLine="567"/>
        <w:jc w:val="both"/>
        <w:rPr>
          <w:rFonts w:ascii="Times New Roman" w:hAnsi="Times New Roman" w:cs="Times New Roman"/>
          <w:sz w:val="28"/>
          <w:szCs w:val="28"/>
        </w:rPr>
      </w:pPr>
      <w:r w:rsidRPr="00CF7C08">
        <w:rPr>
          <w:rFonts w:ascii="Times New Roman" w:hAnsi="Times New Roman" w:cs="Times New Roman"/>
          <w:sz w:val="28"/>
          <w:szCs w:val="28"/>
        </w:rPr>
        <w:t xml:space="preserve">При участии </w:t>
      </w:r>
      <w:r w:rsidR="005E251C" w:rsidRPr="00CF7C08">
        <w:rPr>
          <w:rFonts w:ascii="Times New Roman" w:hAnsi="Times New Roman" w:cs="Times New Roman"/>
          <w:sz w:val="28"/>
          <w:szCs w:val="28"/>
        </w:rPr>
        <w:t xml:space="preserve">МУ «Управление по телевидению, радиовещанию и печати г. Бендеры» в 2021 году в эфир вышли 30 материалов, освещающие </w:t>
      </w:r>
      <w:r w:rsidR="00D77A68">
        <w:rPr>
          <w:rFonts w:ascii="Times New Roman" w:hAnsi="Times New Roman" w:cs="Times New Roman"/>
          <w:sz w:val="28"/>
          <w:szCs w:val="28"/>
        </w:rPr>
        <w:t>п</w:t>
      </w:r>
      <w:r w:rsidR="005E251C" w:rsidRPr="00CF7C08">
        <w:rPr>
          <w:rFonts w:ascii="Times New Roman" w:hAnsi="Times New Roman" w:cs="Times New Roman"/>
          <w:sz w:val="28"/>
          <w:szCs w:val="28"/>
        </w:rPr>
        <w:t>роблемы люде</w:t>
      </w:r>
      <w:r w:rsidRPr="00CF7C08">
        <w:rPr>
          <w:rFonts w:ascii="Times New Roman" w:hAnsi="Times New Roman" w:cs="Times New Roman"/>
          <w:sz w:val="28"/>
          <w:szCs w:val="28"/>
        </w:rPr>
        <w:t xml:space="preserve">й с </w:t>
      </w:r>
      <w:r w:rsidR="00205995" w:rsidRPr="00CF7C08">
        <w:rPr>
          <w:rFonts w:ascii="Times New Roman" w:hAnsi="Times New Roman" w:cs="Times New Roman"/>
          <w:sz w:val="28"/>
          <w:szCs w:val="28"/>
        </w:rPr>
        <w:t>ОВЗ</w:t>
      </w:r>
      <w:r w:rsidR="008003EA" w:rsidRPr="00CF7C08">
        <w:rPr>
          <w:rFonts w:ascii="Times New Roman" w:hAnsi="Times New Roman" w:cs="Times New Roman"/>
          <w:sz w:val="28"/>
          <w:szCs w:val="28"/>
        </w:rPr>
        <w:t>.</w:t>
      </w:r>
      <w:r w:rsidR="005E251C" w:rsidRPr="00CF7C08">
        <w:rPr>
          <w:rFonts w:ascii="Times New Roman" w:hAnsi="Times New Roman" w:cs="Times New Roman"/>
          <w:sz w:val="28"/>
          <w:szCs w:val="28"/>
        </w:rPr>
        <w:t xml:space="preserve"> </w:t>
      </w:r>
    </w:p>
    <w:p w:rsidR="005E251C" w:rsidRPr="00CF7C08" w:rsidRDefault="005E251C" w:rsidP="00CF7C08">
      <w:pPr>
        <w:spacing w:before="0" w:beforeAutospacing="0"/>
        <w:ind w:firstLine="567"/>
        <w:rPr>
          <w:sz w:val="28"/>
          <w:szCs w:val="28"/>
        </w:rPr>
      </w:pPr>
      <w:r w:rsidRPr="00CF7C08">
        <w:rPr>
          <w:color w:val="000000" w:themeColor="text1"/>
          <w:sz w:val="28"/>
          <w:szCs w:val="28"/>
        </w:rPr>
        <w:t xml:space="preserve">МУ «Служба социальной помощи» в 2021 году </w:t>
      </w:r>
      <w:r w:rsidR="008003EA" w:rsidRPr="00CF7C08">
        <w:rPr>
          <w:color w:val="000000" w:themeColor="text1"/>
          <w:sz w:val="28"/>
          <w:szCs w:val="28"/>
        </w:rPr>
        <w:t xml:space="preserve">была </w:t>
      </w:r>
      <w:r w:rsidRPr="00CF7C08">
        <w:rPr>
          <w:sz w:val="28"/>
          <w:szCs w:val="28"/>
        </w:rPr>
        <w:t>оказ</w:t>
      </w:r>
      <w:r w:rsidR="008003EA" w:rsidRPr="00CF7C08">
        <w:rPr>
          <w:sz w:val="28"/>
          <w:szCs w:val="28"/>
        </w:rPr>
        <w:t>ана</w:t>
      </w:r>
      <w:r w:rsidRPr="00CF7C08">
        <w:rPr>
          <w:sz w:val="28"/>
          <w:szCs w:val="28"/>
        </w:rPr>
        <w:t xml:space="preserve"> помощь 104 опекаемым с инвалидностью.</w:t>
      </w:r>
    </w:p>
    <w:p w:rsidR="006E3491" w:rsidRPr="00CF7C08" w:rsidRDefault="005E251C" w:rsidP="00CF7C08">
      <w:pPr>
        <w:pStyle w:val="ae"/>
        <w:ind w:firstLine="567"/>
        <w:jc w:val="both"/>
        <w:rPr>
          <w:rFonts w:ascii="Times New Roman" w:hAnsi="Times New Roman" w:cs="Times New Roman"/>
          <w:sz w:val="28"/>
          <w:szCs w:val="28"/>
        </w:rPr>
      </w:pPr>
      <w:r w:rsidRPr="00CF7C08">
        <w:rPr>
          <w:rFonts w:ascii="Times New Roman" w:hAnsi="Times New Roman" w:cs="Times New Roman"/>
          <w:sz w:val="28"/>
          <w:szCs w:val="28"/>
        </w:rPr>
        <w:t>Одновременно в</w:t>
      </w:r>
      <w:r w:rsidR="006E3491" w:rsidRPr="00CF7C08">
        <w:rPr>
          <w:rFonts w:ascii="Times New Roman" w:hAnsi="Times New Roman" w:cs="Times New Roman"/>
          <w:sz w:val="28"/>
          <w:szCs w:val="28"/>
        </w:rPr>
        <w:t xml:space="preserve"> 2021 году Государственной администрацией была </w:t>
      </w:r>
      <w:r w:rsidR="008003EA" w:rsidRPr="00CF7C08">
        <w:rPr>
          <w:rFonts w:ascii="Times New Roman" w:hAnsi="Times New Roman" w:cs="Times New Roman"/>
          <w:sz w:val="28"/>
          <w:szCs w:val="28"/>
        </w:rPr>
        <w:t xml:space="preserve">выделена </w:t>
      </w:r>
      <w:r w:rsidR="006E3491" w:rsidRPr="00CF7C08">
        <w:rPr>
          <w:rFonts w:ascii="Times New Roman" w:hAnsi="Times New Roman" w:cs="Times New Roman"/>
          <w:sz w:val="28"/>
          <w:szCs w:val="28"/>
        </w:rPr>
        <w:t>единовременная материальная помощь из Резервного фонда г. Бендеры 60 (шестидесяти) лицам с ограниченными возможностями на общую сумму 80 300 рублей.</w:t>
      </w:r>
    </w:p>
    <w:p w:rsidR="006E3491" w:rsidRPr="00CF7C08" w:rsidRDefault="006E3491" w:rsidP="00CF7C08">
      <w:pPr>
        <w:pStyle w:val="ae"/>
        <w:ind w:firstLine="567"/>
        <w:jc w:val="both"/>
        <w:rPr>
          <w:rFonts w:ascii="Times New Roman" w:hAnsi="Times New Roman" w:cs="Times New Roman"/>
          <w:sz w:val="28"/>
          <w:szCs w:val="28"/>
        </w:rPr>
      </w:pPr>
      <w:r w:rsidRPr="00CF7C08">
        <w:rPr>
          <w:rFonts w:ascii="Times New Roman" w:hAnsi="Times New Roman" w:cs="Times New Roman"/>
          <w:sz w:val="28"/>
          <w:szCs w:val="28"/>
        </w:rPr>
        <w:t>Дополнительно в 2021 году была оказана единовременная материальная помощь следующим общественным организациям в преддверии Международного Дня инвалидов: ОО «Бендерское общество инвалидов» в размере 2</w:t>
      </w:r>
      <w:r w:rsidR="008003EA" w:rsidRPr="00CF7C08">
        <w:rPr>
          <w:rFonts w:ascii="Times New Roman" w:hAnsi="Times New Roman" w:cs="Times New Roman"/>
          <w:sz w:val="28"/>
          <w:szCs w:val="28"/>
        </w:rPr>
        <w:t xml:space="preserve"> </w:t>
      </w:r>
      <w:r w:rsidRPr="00CF7C08">
        <w:rPr>
          <w:rFonts w:ascii="Times New Roman" w:hAnsi="Times New Roman" w:cs="Times New Roman"/>
          <w:sz w:val="28"/>
          <w:szCs w:val="28"/>
        </w:rPr>
        <w:t>000 рублей, ОО СРКИ «Воля» в размере 1000 рублей, ОО «Доброе сердце» в размере 1000 рублей, ОО «Бендерская организация общества слепых Приднестровья» в размере 3000 рублей. Так же в преддверии Международного Дня инвалидов ОО «Бендерские инвалиды войн – защитники Приднестровья» была оказана по</w:t>
      </w:r>
      <w:r w:rsidR="00DE20F1" w:rsidRPr="00CF7C08">
        <w:rPr>
          <w:rFonts w:ascii="Times New Roman" w:hAnsi="Times New Roman" w:cs="Times New Roman"/>
          <w:sz w:val="28"/>
          <w:szCs w:val="28"/>
        </w:rPr>
        <w:t xml:space="preserve">мощь в виде продуктовых </w:t>
      </w:r>
      <w:r w:rsidR="008003EA" w:rsidRPr="00CF7C08">
        <w:rPr>
          <w:rFonts w:ascii="Times New Roman" w:hAnsi="Times New Roman" w:cs="Times New Roman"/>
          <w:sz w:val="28"/>
          <w:szCs w:val="28"/>
        </w:rPr>
        <w:t>наборов</w:t>
      </w:r>
      <w:r w:rsidRPr="00CF7C08">
        <w:rPr>
          <w:rFonts w:ascii="Times New Roman" w:hAnsi="Times New Roman" w:cs="Times New Roman"/>
          <w:sz w:val="28"/>
          <w:szCs w:val="28"/>
        </w:rPr>
        <w:t>.</w:t>
      </w:r>
    </w:p>
    <w:p w:rsidR="00CE1A54" w:rsidRPr="00CF7C08" w:rsidRDefault="00CE1A54" w:rsidP="00CF7C08">
      <w:pPr>
        <w:pStyle w:val="a8"/>
        <w:shd w:val="clear" w:color="auto" w:fill="FFFFFF"/>
        <w:spacing w:before="0" w:beforeAutospacing="0" w:after="0" w:afterAutospacing="0"/>
        <w:ind w:firstLine="567"/>
        <w:jc w:val="both"/>
        <w:rPr>
          <w:color w:val="000000"/>
          <w:sz w:val="28"/>
          <w:szCs w:val="28"/>
        </w:rPr>
      </w:pPr>
      <w:r w:rsidRPr="00CF7C08">
        <w:rPr>
          <w:sz w:val="28"/>
          <w:szCs w:val="28"/>
        </w:rPr>
        <w:t>В рамках исполнения мероприятий Программы «Установка пандуса и подъезда к объектам»</w:t>
      </w:r>
      <w:r w:rsidRPr="00CF7C08">
        <w:rPr>
          <w:color w:val="000000"/>
          <w:sz w:val="28"/>
          <w:szCs w:val="28"/>
        </w:rPr>
        <w:t xml:space="preserve"> Государственн</w:t>
      </w:r>
      <w:r w:rsidR="007C1FA6" w:rsidRPr="00CF7C08">
        <w:rPr>
          <w:color w:val="000000"/>
          <w:sz w:val="28"/>
          <w:szCs w:val="28"/>
        </w:rPr>
        <w:t>ой</w:t>
      </w:r>
      <w:r w:rsidRPr="00CF7C08">
        <w:rPr>
          <w:color w:val="000000"/>
          <w:sz w:val="28"/>
          <w:szCs w:val="28"/>
        </w:rPr>
        <w:t xml:space="preserve"> администраци</w:t>
      </w:r>
      <w:r w:rsidR="007C1FA6" w:rsidRPr="00CF7C08">
        <w:rPr>
          <w:color w:val="000000"/>
          <w:sz w:val="28"/>
          <w:szCs w:val="28"/>
        </w:rPr>
        <w:t>ей</w:t>
      </w:r>
      <w:r w:rsidRPr="00CF7C08">
        <w:rPr>
          <w:color w:val="000000"/>
          <w:sz w:val="28"/>
          <w:szCs w:val="28"/>
        </w:rPr>
        <w:t xml:space="preserve"> города Бендеры за 2021 год была разработана техническая документаци</w:t>
      </w:r>
      <w:r w:rsidR="00F87E47" w:rsidRPr="00CF7C08">
        <w:rPr>
          <w:color w:val="000000"/>
          <w:sz w:val="28"/>
          <w:szCs w:val="28"/>
        </w:rPr>
        <w:t>я</w:t>
      </w:r>
      <w:r w:rsidRPr="00CF7C08">
        <w:rPr>
          <w:color w:val="000000"/>
          <w:sz w:val="28"/>
          <w:szCs w:val="28"/>
        </w:rPr>
        <w:t xml:space="preserve"> (проекты) по объектам:</w:t>
      </w:r>
    </w:p>
    <w:p w:rsidR="00CE1A54" w:rsidRPr="00CF7C08" w:rsidRDefault="007A6CC1"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а)</w:t>
      </w:r>
      <w:r w:rsidR="008003EA" w:rsidRPr="00CF7C08">
        <w:rPr>
          <w:color w:val="000000"/>
          <w:sz w:val="28"/>
          <w:szCs w:val="28"/>
        </w:rPr>
        <w:t xml:space="preserve"> </w:t>
      </w:r>
      <w:r w:rsidR="007C1FA6" w:rsidRPr="00CF7C08">
        <w:rPr>
          <w:color w:val="000000"/>
          <w:sz w:val="28"/>
          <w:szCs w:val="28"/>
        </w:rPr>
        <w:t>Дом культуры (б</w:t>
      </w:r>
      <w:r w:rsidR="00CE1A54" w:rsidRPr="00CF7C08">
        <w:rPr>
          <w:color w:val="000000"/>
          <w:sz w:val="28"/>
          <w:szCs w:val="28"/>
        </w:rPr>
        <w:t>иблиотека № 9</w:t>
      </w:r>
      <w:r w:rsidR="007C1FA6" w:rsidRPr="00CF7C08">
        <w:rPr>
          <w:color w:val="000000"/>
          <w:sz w:val="28"/>
          <w:szCs w:val="28"/>
        </w:rPr>
        <w:t>)</w:t>
      </w:r>
      <w:r w:rsidR="00CE1A54" w:rsidRPr="00CF7C08">
        <w:rPr>
          <w:color w:val="000000"/>
          <w:sz w:val="28"/>
          <w:szCs w:val="28"/>
        </w:rPr>
        <w:t>, село Гиска, ул. Ленина,168;</w:t>
      </w:r>
    </w:p>
    <w:p w:rsidR="007C1FA6" w:rsidRPr="00CF7C08" w:rsidRDefault="007A6CC1"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б)</w:t>
      </w:r>
      <w:r w:rsidR="008003EA" w:rsidRPr="00CF7C08">
        <w:rPr>
          <w:color w:val="000000"/>
          <w:sz w:val="28"/>
          <w:szCs w:val="28"/>
        </w:rPr>
        <w:t xml:space="preserve"> </w:t>
      </w:r>
      <w:r w:rsidR="007C1FA6" w:rsidRPr="00CF7C08">
        <w:rPr>
          <w:color w:val="000000"/>
          <w:sz w:val="28"/>
          <w:szCs w:val="28"/>
        </w:rPr>
        <w:t>Прокуратура</w:t>
      </w:r>
      <w:r w:rsidR="00D77A68">
        <w:rPr>
          <w:color w:val="000000"/>
          <w:sz w:val="28"/>
          <w:szCs w:val="28"/>
        </w:rPr>
        <w:t xml:space="preserve"> города Бендеры, ул. Пушкина,71;</w:t>
      </w:r>
    </w:p>
    <w:p w:rsidR="00CE1A54" w:rsidRPr="00CF7C08" w:rsidRDefault="007A6CC1"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в)</w:t>
      </w:r>
      <w:r w:rsidR="008003EA" w:rsidRPr="00CF7C08">
        <w:rPr>
          <w:color w:val="000000"/>
          <w:sz w:val="28"/>
          <w:szCs w:val="28"/>
        </w:rPr>
        <w:t xml:space="preserve"> </w:t>
      </w:r>
      <w:r w:rsidR="00CE1A54" w:rsidRPr="00CF7C08">
        <w:rPr>
          <w:color w:val="000000"/>
          <w:sz w:val="28"/>
          <w:szCs w:val="28"/>
        </w:rPr>
        <w:t>Библиотека - филиал № 3 муниципального учреждения «Централизованная библиотечная система» г. Бендеры, ул. 50 лет ВЛКСМ, 2</w:t>
      </w:r>
      <w:r w:rsidR="007C1FA6" w:rsidRPr="00CF7C08">
        <w:rPr>
          <w:color w:val="000000"/>
          <w:sz w:val="28"/>
          <w:szCs w:val="28"/>
        </w:rPr>
        <w:t>А</w:t>
      </w:r>
      <w:r w:rsidR="008003EA" w:rsidRPr="00CF7C08">
        <w:rPr>
          <w:color w:val="000000"/>
          <w:sz w:val="28"/>
          <w:szCs w:val="28"/>
        </w:rPr>
        <w:t>.</w:t>
      </w:r>
    </w:p>
    <w:p w:rsidR="00CE1A54" w:rsidRPr="00CF7C08" w:rsidRDefault="00CE1A54"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 xml:space="preserve">Государственной администрацией города Бендеры заключен договор с индивидуальным предпринимателем Цепордей С.А. в декабре 2021 года. Работы по изготовлению пандусов и их установке </w:t>
      </w:r>
      <w:r w:rsidR="007A6CC1" w:rsidRPr="00CF7C08">
        <w:rPr>
          <w:color w:val="000000"/>
          <w:sz w:val="28"/>
          <w:szCs w:val="28"/>
        </w:rPr>
        <w:t xml:space="preserve">планируется </w:t>
      </w:r>
      <w:r w:rsidRPr="00CF7C08">
        <w:rPr>
          <w:color w:val="000000"/>
          <w:sz w:val="28"/>
          <w:szCs w:val="28"/>
        </w:rPr>
        <w:t>заверш</w:t>
      </w:r>
      <w:r w:rsidR="007A6CC1" w:rsidRPr="00CF7C08">
        <w:rPr>
          <w:color w:val="000000"/>
          <w:sz w:val="28"/>
          <w:szCs w:val="28"/>
        </w:rPr>
        <w:t>ить</w:t>
      </w:r>
      <w:r w:rsidRPr="00CF7C08">
        <w:rPr>
          <w:color w:val="000000"/>
          <w:sz w:val="28"/>
          <w:szCs w:val="28"/>
        </w:rPr>
        <w:t xml:space="preserve"> в полном объеме до марта 2022 года.</w:t>
      </w:r>
    </w:p>
    <w:p w:rsidR="008F37F4" w:rsidRPr="00CF7C08" w:rsidRDefault="007C1FA6"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lastRenderedPageBreak/>
        <w:t>Одновременно следует отметить</w:t>
      </w:r>
      <w:r w:rsidR="00CE1A54" w:rsidRPr="00CF7C08">
        <w:rPr>
          <w:color w:val="000000"/>
          <w:sz w:val="28"/>
          <w:szCs w:val="28"/>
        </w:rPr>
        <w:t>, что реализовать установку пандусов по объектам</w:t>
      </w:r>
      <w:r w:rsidR="00D77A68">
        <w:rPr>
          <w:color w:val="000000"/>
          <w:sz w:val="28"/>
          <w:szCs w:val="28"/>
        </w:rPr>
        <w:t>:</w:t>
      </w:r>
      <w:r w:rsidR="00CE1A54" w:rsidRPr="00CF7C08">
        <w:rPr>
          <w:color w:val="000000"/>
          <w:sz w:val="28"/>
          <w:szCs w:val="28"/>
        </w:rPr>
        <w:t xml:space="preserve"> МУ «Историко-краеведческого музея»</w:t>
      </w:r>
      <w:r w:rsidR="00D77A68">
        <w:rPr>
          <w:color w:val="000000"/>
          <w:sz w:val="28"/>
          <w:szCs w:val="28"/>
        </w:rPr>
        <w:t>,</w:t>
      </w:r>
      <w:r w:rsidR="00CE1A54" w:rsidRPr="00CF7C08">
        <w:rPr>
          <w:color w:val="000000"/>
          <w:sz w:val="28"/>
          <w:szCs w:val="28"/>
        </w:rPr>
        <w:t xml:space="preserve"> г. Бендеры, ул. Советская, 40-42</w:t>
      </w:r>
      <w:r w:rsidR="00D77A68">
        <w:rPr>
          <w:color w:val="000000"/>
          <w:sz w:val="28"/>
          <w:szCs w:val="28"/>
        </w:rPr>
        <w:t>,</w:t>
      </w:r>
      <w:r w:rsidR="00CE1A54" w:rsidRPr="00CF7C08">
        <w:rPr>
          <w:color w:val="000000"/>
          <w:sz w:val="28"/>
          <w:szCs w:val="28"/>
        </w:rPr>
        <w:t xml:space="preserve"> и </w:t>
      </w:r>
      <w:r w:rsidR="00D77A68">
        <w:rPr>
          <w:color w:val="000000"/>
          <w:sz w:val="28"/>
          <w:szCs w:val="28"/>
        </w:rPr>
        <w:t>м</w:t>
      </w:r>
      <w:r w:rsidR="00CE1A54" w:rsidRPr="00CF7C08">
        <w:rPr>
          <w:color w:val="000000"/>
          <w:sz w:val="28"/>
          <w:szCs w:val="28"/>
        </w:rPr>
        <w:t>униципально</w:t>
      </w:r>
      <w:r w:rsidR="00D77A68">
        <w:rPr>
          <w:color w:val="000000"/>
          <w:sz w:val="28"/>
          <w:szCs w:val="28"/>
        </w:rPr>
        <w:t>е</w:t>
      </w:r>
      <w:r w:rsidR="00CE1A54" w:rsidRPr="00CF7C08">
        <w:rPr>
          <w:color w:val="000000"/>
          <w:sz w:val="28"/>
          <w:szCs w:val="28"/>
        </w:rPr>
        <w:t xml:space="preserve"> образовательно</w:t>
      </w:r>
      <w:r w:rsidR="00D77A68">
        <w:rPr>
          <w:color w:val="000000"/>
          <w:sz w:val="28"/>
          <w:szCs w:val="28"/>
        </w:rPr>
        <w:t>е</w:t>
      </w:r>
      <w:r w:rsidR="00CE1A54" w:rsidRPr="00CF7C08">
        <w:rPr>
          <w:color w:val="000000"/>
          <w:sz w:val="28"/>
          <w:szCs w:val="28"/>
        </w:rPr>
        <w:t xml:space="preserve"> учреждени</w:t>
      </w:r>
      <w:r w:rsidR="00D77A68">
        <w:rPr>
          <w:color w:val="000000"/>
          <w:sz w:val="28"/>
          <w:szCs w:val="28"/>
        </w:rPr>
        <w:t>е</w:t>
      </w:r>
      <w:r w:rsidR="00CE1A54" w:rsidRPr="00CF7C08">
        <w:rPr>
          <w:color w:val="000000"/>
          <w:sz w:val="28"/>
          <w:szCs w:val="28"/>
        </w:rPr>
        <w:t xml:space="preserve"> дополнительного образования «Бендерская детская художественная школа» - филиал по ул. Кишиневская, 75</w:t>
      </w:r>
      <w:r w:rsidR="00D77A68">
        <w:rPr>
          <w:color w:val="000000"/>
          <w:sz w:val="28"/>
          <w:szCs w:val="28"/>
        </w:rPr>
        <w:t>,</w:t>
      </w:r>
      <w:r w:rsidR="00CE1A54" w:rsidRPr="00CF7C08">
        <w:rPr>
          <w:color w:val="000000"/>
          <w:sz w:val="28"/>
          <w:szCs w:val="28"/>
        </w:rPr>
        <w:t xml:space="preserve"> не представляется возможным из-за наличия большого количества перепадов высот внутри вышеуказанных объектов</w:t>
      </w:r>
      <w:r w:rsidR="0010707A" w:rsidRPr="00CF7C08">
        <w:rPr>
          <w:color w:val="000000"/>
          <w:sz w:val="28"/>
          <w:szCs w:val="28"/>
        </w:rPr>
        <w:t>.</w:t>
      </w:r>
    </w:p>
    <w:p w:rsidR="0010707A" w:rsidRPr="00CF7C08" w:rsidRDefault="0010707A" w:rsidP="00CF7C08">
      <w:pPr>
        <w:pStyle w:val="a8"/>
        <w:shd w:val="clear" w:color="auto" w:fill="FFFFFF"/>
        <w:spacing w:before="0" w:beforeAutospacing="0" w:after="0" w:afterAutospacing="0"/>
        <w:ind w:firstLine="567"/>
        <w:jc w:val="both"/>
        <w:rPr>
          <w:color w:val="000000"/>
          <w:sz w:val="28"/>
          <w:szCs w:val="28"/>
        </w:rPr>
      </w:pPr>
    </w:p>
    <w:p w:rsidR="00600EA3" w:rsidRPr="00CF7C08" w:rsidRDefault="00C40FC3" w:rsidP="00CF7C08">
      <w:pPr>
        <w:pStyle w:val="a4"/>
        <w:ind w:firstLine="567"/>
        <w:jc w:val="both"/>
        <w:outlineLvl w:val="0"/>
        <w:rPr>
          <w:rFonts w:ascii="Times New Roman" w:hAnsi="Times New Roman" w:cs="Times New Roman"/>
          <w:b/>
          <w:sz w:val="28"/>
          <w:szCs w:val="28"/>
          <w:shd w:val="clear" w:color="auto" w:fill="FFFFFF"/>
        </w:rPr>
      </w:pPr>
      <w:r w:rsidRPr="00CF7C08">
        <w:rPr>
          <w:rFonts w:ascii="Times New Roman" w:hAnsi="Times New Roman" w:cs="Times New Roman"/>
          <w:b/>
          <w:sz w:val="28"/>
          <w:szCs w:val="28"/>
          <w:shd w:val="clear" w:color="auto" w:fill="FFFFFF"/>
        </w:rPr>
        <w:t>8.</w:t>
      </w:r>
      <w:r w:rsidR="008003EA" w:rsidRPr="00CF7C08">
        <w:rPr>
          <w:rFonts w:ascii="Times New Roman" w:hAnsi="Times New Roman" w:cs="Times New Roman"/>
          <w:b/>
          <w:sz w:val="28"/>
          <w:szCs w:val="28"/>
          <w:shd w:val="clear" w:color="auto" w:fill="FFFFFF"/>
        </w:rPr>
        <w:t xml:space="preserve"> </w:t>
      </w:r>
      <w:r w:rsidRPr="00CF7C08">
        <w:rPr>
          <w:rFonts w:ascii="Times New Roman" w:hAnsi="Times New Roman" w:cs="Times New Roman"/>
          <w:b/>
          <w:sz w:val="28"/>
          <w:szCs w:val="28"/>
          <w:shd w:val="clear" w:color="auto" w:fill="FFFFFF"/>
        </w:rPr>
        <w:t>Рыбницкий район и город Рыбница</w:t>
      </w:r>
      <w:r w:rsidR="007A6CC1" w:rsidRPr="00CF7C08">
        <w:rPr>
          <w:rFonts w:ascii="Times New Roman" w:hAnsi="Times New Roman" w:cs="Times New Roman"/>
          <w:b/>
          <w:color w:val="000000" w:themeColor="text1"/>
          <w:sz w:val="28"/>
          <w:szCs w:val="28"/>
          <w:shd w:val="clear" w:color="auto" w:fill="FFFFFF"/>
        </w:rPr>
        <w:t>.</w:t>
      </w:r>
    </w:p>
    <w:p w:rsidR="00C40FC3" w:rsidRPr="00CF7C08" w:rsidRDefault="00C40FC3"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sz w:val="28"/>
          <w:szCs w:val="28"/>
          <w:shd w:val="clear" w:color="auto" w:fill="FFFFFF"/>
        </w:rPr>
        <w:t>По разделу «Рыбницкий район и город Рыбница» приложения к Программе, мероприятия на 2021 год не</w:t>
      </w:r>
      <w:r w:rsidR="007A6CC1" w:rsidRPr="00CF7C08">
        <w:rPr>
          <w:rFonts w:ascii="Times New Roman" w:hAnsi="Times New Roman" w:cs="Times New Roman"/>
          <w:sz w:val="28"/>
          <w:szCs w:val="28"/>
          <w:shd w:val="clear" w:color="auto" w:fill="FFFFFF"/>
        </w:rPr>
        <w:t xml:space="preserve"> были</w:t>
      </w:r>
      <w:r w:rsidRPr="00CF7C08">
        <w:rPr>
          <w:rFonts w:ascii="Times New Roman" w:hAnsi="Times New Roman" w:cs="Times New Roman"/>
          <w:sz w:val="28"/>
          <w:szCs w:val="28"/>
          <w:shd w:val="clear" w:color="auto" w:fill="FFFFFF"/>
        </w:rPr>
        <w:t xml:space="preserve"> запланированы.</w:t>
      </w:r>
    </w:p>
    <w:p w:rsidR="007A6CC1" w:rsidRPr="00CF7C08" w:rsidRDefault="007A6CC1" w:rsidP="00CF7C08">
      <w:pPr>
        <w:pStyle w:val="a4"/>
        <w:ind w:firstLine="567"/>
        <w:jc w:val="both"/>
        <w:outlineLvl w:val="0"/>
        <w:rPr>
          <w:rFonts w:ascii="Times New Roman" w:hAnsi="Times New Roman" w:cs="Times New Roman"/>
          <w:sz w:val="28"/>
          <w:szCs w:val="28"/>
          <w:shd w:val="clear" w:color="auto" w:fill="FFFFFF"/>
        </w:rPr>
      </w:pPr>
    </w:p>
    <w:p w:rsidR="00E11EF7" w:rsidRPr="00CF7C08" w:rsidRDefault="00E11EF7" w:rsidP="00CF7C08">
      <w:pPr>
        <w:pStyle w:val="a8"/>
        <w:shd w:val="clear" w:color="auto" w:fill="FFFFFF"/>
        <w:spacing w:before="0" w:beforeAutospacing="0" w:after="0" w:afterAutospacing="0"/>
        <w:ind w:firstLine="567"/>
        <w:jc w:val="both"/>
        <w:rPr>
          <w:b/>
          <w:color w:val="000000"/>
          <w:sz w:val="28"/>
          <w:szCs w:val="28"/>
        </w:rPr>
      </w:pPr>
      <w:r w:rsidRPr="00CF7C08">
        <w:rPr>
          <w:b/>
          <w:color w:val="000000"/>
          <w:sz w:val="28"/>
          <w:szCs w:val="28"/>
        </w:rPr>
        <w:t>9.</w:t>
      </w:r>
      <w:r w:rsidR="008003EA" w:rsidRPr="00CF7C08">
        <w:rPr>
          <w:b/>
          <w:color w:val="000000"/>
          <w:sz w:val="28"/>
          <w:szCs w:val="28"/>
        </w:rPr>
        <w:t xml:space="preserve"> </w:t>
      </w:r>
      <w:r w:rsidRPr="00CF7C08">
        <w:rPr>
          <w:b/>
          <w:color w:val="000000"/>
          <w:sz w:val="28"/>
          <w:szCs w:val="28"/>
        </w:rPr>
        <w:t>Слободзейский район и город Слободзея</w:t>
      </w:r>
      <w:r w:rsidR="007A6CC1" w:rsidRPr="00CF7C08">
        <w:rPr>
          <w:b/>
          <w:sz w:val="28"/>
          <w:szCs w:val="28"/>
        </w:rPr>
        <w:t>.</w:t>
      </w:r>
    </w:p>
    <w:p w:rsidR="00E11EF7" w:rsidRPr="00CF7C08" w:rsidRDefault="00E11EF7"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В рамках исполнения мероприятий Программы государственной администрацией Слободзейского района и г. Слободзея в 2021 году были выполнены работы по обустройству пандусов на следующих объектах:</w:t>
      </w:r>
    </w:p>
    <w:p w:rsidR="00E11EF7" w:rsidRPr="00CF7C08" w:rsidRDefault="003109F6"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а)</w:t>
      </w:r>
      <w:r w:rsidR="00E11EF7" w:rsidRPr="00CF7C08">
        <w:rPr>
          <w:color w:val="000000"/>
          <w:sz w:val="28"/>
          <w:szCs w:val="28"/>
        </w:rPr>
        <w:t xml:space="preserve"> Центральная районная поликлиника г. Слободзея, ул. Ленина, 98</w:t>
      </w:r>
      <w:r w:rsidR="008003EA" w:rsidRPr="00CF7C08">
        <w:rPr>
          <w:color w:val="000000"/>
          <w:sz w:val="28"/>
          <w:szCs w:val="28"/>
        </w:rPr>
        <w:t>;</w:t>
      </w:r>
    </w:p>
    <w:p w:rsidR="00E11EF7" w:rsidRPr="00CF7C08" w:rsidRDefault="003109F6"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б)</w:t>
      </w:r>
      <w:r w:rsidR="00E11EF7" w:rsidRPr="00CF7C08">
        <w:rPr>
          <w:color w:val="000000"/>
          <w:sz w:val="28"/>
          <w:szCs w:val="28"/>
        </w:rPr>
        <w:t xml:space="preserve"> Дом культуры с. Суклея, ул. Гагарина, 217</w:t>
      </w:r>
      <w:r w:rsidR="008003EA" w:rsidRPr="00CF7C08">
        <w:rPr>
          <w:color w:val="000000"/>
          <w:sz w:val="28"/>
          <w:szCs w:val="28"/>
        </w:rPr>
        <w:t>;</w:t>
      </w:r>
    </w:p>
    <w:p w:rsidR="00E11EF7" w:rsidRPr="00CF7C08" w:rsidRDefault="003109F6"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в)</w:t>
      </w:r>
      <w:r w:rsidR="00E11EF7" w:rsidRPr="00CF7C08">
        <w:rPr>
          <w:color w:val="000000"/>
          <w:sz w:val="28"/>
          <w:szCs w:val="28"/>
        </w:rPr>
        <w:t xml:space="preserve"> МОУ «Кицканская СОШ №</w:t>
      </w:r>
      <w:r w:rsidR="008003EA" w:rsidRPr="00CF7C08">
        <w:rPr>
          <w:color w:val="000000"/>
          <w:sz w:val="28"/>
          <w:szCs w:val="28"/>
        </w:rPr>
        <w:t xml:space="preserve"> </w:t>
      </w:r>
      <w:r w:rsidR="00E11EF7" w:rsidRPr="00CF7C08">
        <w:rPr>
          <w:color w:val="000000"/>
          <w:sz w:val="28"/>
          <w:szCs w:val="28"/>
        </w:rPr>
        <w:t>2», с. Кицканы, ул. Фадеева, 1 А</w:t>
      </w:r>
      <w:r w:rsidR="008003EA" w:rsidRPr="00CF7C08">
        <w:rPr>
          <w:color w:val="000000"/>
          <w:sz w:val="28"/>
          <w:szCs w:val="28"/>
        </w:rPr>
        <w:t>;</w:t>
      </w:r>
    </w:p>
    <w:p w:rsidR="00E11EF7" w:rsidRPr="00CF7C08" w:rsidRDefault="003109F6"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г)</w:t>
      </w:r>
      <w:r w:rsidR="00E11EF7" w:rsidRPr="00CF7C08">
        <w:rPr>
          <w:color w:val="000000"/>
          <w:sz w:val="28"/>
          <w:szCs w:val="28"/>
        </w:rPr>
        <w:t xml:space="preserve"> </w:t>
      </w:r>
      <w:r w:rsidRPr="00CF7C08">
        <w:rPr>
          <w:sz w:val="28"/>
          <w:szCs w:val="28"/>
        </w:rPr>
        <w:t>м</w:t>
      </w:r>
      <w:r w:rsidR="00E11EF7" w:rsidRPr="00CF7C08">
        <w:rPr>
          <w:sz w:val="28"/>
          <w:szCs w:val="28"/>
        </w:rPr>
        <w:t>ногоквартирный</w:t>
      </w:r>
      <w:r w:rsidR="00E11EF7" w:rsidRPr="00CF7C08">
        <w:rPr>
          <w:color w:val="000000"/>
          <w:sz w:val="28"/>
          <w:szCs w:val="28"/>
        </w:rPr>
        <w:t xml:space="preserve"> жилой дом по ул. Ленина, 101 в п.</w:t>
      </w:r>
      <w:r w:rsidR="008003EA" w:rsidRPr="00CF7C08">
        <w:rPr>
          <w:color w:val="000000"/>
          <w:sz w:val="28"/>
          <w:szCs w:val="28"/>
        </w:rPr>
        <w:t xml:space="preserve"> </w:t>
      </w:r>
      <w:r w:rsidR="00E11EF7" w:rsidRPr="00CF7C08">
        <w:rPr>
          <w:color w:val="000000"/>
          <w:sz w:val="28"/>
          <w:szCs w:val="28"/>
        </w:rPr>
        <w:t>Первомайск.</w:t>
      </w:r>
    </w:p>
    <w:p w:rsidR="00E11EF7" w:rsidRPr="00CF7C08" w:rsidRDefault="00E11EF7"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 xml:space="preserve">Дополнительно государственной администрацией Слободзейского района и г. Слободзея в 2021 году были обозначены места стоянок и парковок для инвалидов возле здания государственной администрации Слободзейского района и г. Слободзея по ул. Фрунзе, возле здания ЗАГСа </w:t>
      </w:r>
      <w:r w:rsidR="003109F6" w:rsidRPr="00CF7C08">
        <w:rPr>
          <w:color w:val="000000"/>
          <w:sz w:val="28"/>
          <w:szCs w:val="28"/>
        </w:rPr>
        <w:br/>
      </w:r>
      <w:r w:rsidRPr="00CF7C08">
        <w:rPr>
          <w:color w:val="000000"/>
          <w:sz w:val="28"/>
          <w:szCs w:val="28"/>
        </w:rPr>
        <w:t xml:space="preserve">по ул. Комсомольская </w:t>
      </w:r>
      <w:r w:rsidR="003109F6" w:rsidRPr="00CF7C08">
        <w:rPr>
          <w:color w:val="000000"/>
          <w:sz w:val="28"/>
          <w:szCs w:val="28"/>
        </w:rPr>
        <w:t>(</w:t>
      </w:r>
      <w:r w:rsidRPr="00CF7C08">
        <w:rPr>
          <w:color w:val="000000"/>
          <w:sz w:val="28"/>
          <w:szCs w:val="28"/>
        </w:rPr>
        <w:t>в г. Слободзея</w:t>
      </w:r>
      <w:r w:rsidR="003109F6" w:rsidRPr="00CF7C08">
        <w:rPr>
          <w:color w:val="000000"/>
          <w:sz w:val="28"/>
          <w:szCs w:val="28"/>
        </w:rPr>
        <w:t>)</w:t>
      </w:r>
      <w:r w:rsidRPr="00CF7C08">
        <w:rPr>
          <w:color w:val="000000"/>
          <w:sz w:val="28"/>
          <w:szCs w:val="28"/>
        </w:rPr>
        <w:t>, возле Центральной районной поликлиники г.  Слободзея по ул. Дружбы.</w:t>
      </w:r>
    </w:p>
    <w:p w:rsidR="008003EA" w:rsidRPr="00CF7C08" w:rsidRDefault="008003EA" w:rsidP="00CF7C08">
      <w:pPr>
        <w:pStyle w:val="a8"/>
        <w:shd w:val="clear" w:color="auto" w:fill="FFFFFF"/>
        <w:spacing w:before="0" w:beforeAutospacing="0" w:after="0" w:afterAutospacing="0"/>
        <w:ind w:firstLine="567"/>
        <w:jc w:val="both"/>
        <w:rPr>
          <w:strike/>
          <w:color w:val="000000"/>
          <w:sz w:val="28"/>
          <w:szCs w:val="28"/>
        </w:rPr>
      </w:pPr>
    </w:p>
    <w:p w:rsidR="006E662B" w:rsidRPr="00CF7C08" w:rsidRDefault="00891E9A" w:rsidP="00CF7C08">
      <w:pPr>
        <w:pStyle w:val="a4"/>
        <w:ind w:firstLine="567"/>
        <w:jc w:val="both"/>
        <w:outlineLvl w:val="0"/>
        <w:rPr>
          <w:rFonts w:ascii="Times New Roman" w:hAnsi="Times New Roman" w:cs="Times New Roman"/>
          <w:b/>
          <w:sz w:val="28"/>
          <w:szCs w:val="28"/>
          <w:shd w:val="clear" w:color="auto" w:fill="FFFFFF"/>
        </w:rPr>
      </w:pPr>
      <w:r w:rsidRPr="00CF7C08">
        <w:rPr>
          <w:rFonts w:ascii="Times New Roman" w:hAnsi="Times New Roman" w:cs="Times New Roman"/>
          <w:b/>
          <w:sz w:val="28"/>
          <w:szCs w:val="28"/>
          <w:shd w:val="clear" w:color="auto" w:fill="FFFFFF"/>
        </w:rPr>
        <w:t>10.</w:t>
      </w:r>
      <w:r w:rsidR="008003EA" w:rsidRPr="00CF7C08">
        <w:rPr>
          <w:rFonts w:ascii="Times New Roman" w:hAnsi="Times New Roman" w:cs="Times New Roman"/>
          <w:b/>
          <w:sz w:val="28"/>
          <w:szCs w:val="28"/>
          <w:shd w:val="clear" w:color="auto" w:fill="FFFFFF"/>
        </w:rPr>
        <w:t xml:space="preserve"> </w:t>
      </w:r>
      <w:r w:rsidRPr="00CF7C08">
        <w:rPr>
          <w:rFonts w:ascii="Times New Roman" w:hAnsi="Times New Roman" w:cs="Times New Roman"/>
          <w:b/>
          <w:sz w:val="28"/>
          <w:szCs w:val="28"/>
          <w:shd w:val="clear" w:color="auto" w:fill="FFFFFF"/>
        </w:rPr>
        <w:t>Григориопольский район</w:t>
      </w:r>
      <w:r w:rsidR="00B91151" w:rsidRPr="00CF7C08">
        <w:rPr>
          <w:rFonts w:ascii="Times New Roman" w:hAnsi="Times New Roman" w:cs="Times New Roman"/>
          <w:b/>
          <w:sz w:val="28"/>
          <w:szCs w:val="28"/>
          <w:shd w:val="clear" w:color="auto" w:fill="FFFFFF"/>
        </w:rPr>
        <w:t xml:space="preserve"> и</w:t>
      </w:r>
      <w:r w:rsidRPr="00CF7C08">
        <w:rPr>
          <w:rFonts w:ascii="Times New Roman" w:hAnsi="Times New Roman" w:cs="Times New Roman"/>
          <w:b/>
          <w:sz w:val="28"/>
          <w:szCs w:val="28"/>
          <w:shd w:val="clear" w:color="auto" w:fill="FFFFFF"/>
        </w:rPr>
        <w:t xml:space="preserve"> город Григориополь</w:t>
      </w:r>
      <w:r w:rsidR="003109F6" w:rsidRPr="00CF7C08">
        <w:rPr>
          <w:rFonts w:ascii="Times New Roman" w:hAnsi="Times New Roman" w:cs="Times New Roman"/>
          <w:b/>
          <w:sz w:val="28"/>
          <w:szCs w:val="28"/>
          <w:shd w:val="clear" w:color="auto" w:fill="FFFFFF"/>
        </w:rPr>
        <w:t>.</w:t>
      </w:r>
    </w:p>
    <w:p w:rsidR="00891E9A" w:rsidRPr="00CF7C08" w:rsidRDefault="00891E9A" w:rsidP="00CF7C08">
      <w:pPr>
        <w:spacing w:before="0" w:beforeAutospacing="0"/>
        <w:ind w:firstLine="567"/>
        <w:outlineLvl w:val="0"/>
        <w:rPr>
          <w:sz w:val="28"/>
          <w:szCs w:val="28"/>
          <w:shd w:val="clear" w:color="auto" w:fill="FFFFFF"/>
        </w:rPr>
      </w:pPr>
      <w:r w:rsidRPr="00CF7C08">
        <w:rPr>
          <w:sz w:val="28"/>
          <w:szCs w:val="28"/>
          <w:shd w:val="clear" w:color="auto" w:fill="FFFFFF"/>
        </w:rPr>
        <w:t>В рамках исполнения мероприятий Программы, предусмотренных разделом «Григориопольский район и город Григориополь» приложения к Программе (источник финансирования – местный бюджет), в 2021 году:</w:t>
      </w:r>
    </w:p>
    <w:p w:rsidR="006B6B96" w:rsidRPr="00CF7C08" w:rsidRDefault="00891E9A" w:rsidP="00CF7C08">
      <w:pPr>
        <w:pStyle w:val="a4"/>
        <w:ind w:firstLine="567"/>
        <w:jc w:val="both"/>
        <w:outlineLvl w:val="0"/>
        <w:rPr>
          <w:rFonts w:ascii="Times New Roman" w:hAnsi="Times New Roman" w:cs="Times New Roman"/>
          <w:color w:val="000000"/>
          <w:sz w:val="28"/>
          <w:szCs w:val="28"/>
        </w:rPr>
      </w:pPr>
      <w:r w:rsidRPr="00CF7C08">
        <w:rPr>
          <w:rFonts w:ascii="Times New Roman" w:hAnsi="Times New Roman" w:cs="Times New Roman"/>
          <w:sz w:val="28"/>
          <w:szCs w:val="28"/>
          <w:shd w:val="clear" w:color="auto" w:fill="FFFFFF"/>
        </w:rPr>
        <w:t xml:space="preserve">а) </w:t>
      </w:r>
      <w:r w:rsidR="006B6B96" w:rsidRPr="00CF7C08">
        <w:rPr>
          <w:rFonts w:ascii="Times New Roman" w:hAnsi="Times New Roman" w:cs="Times New Roman"/>
          <w:sz w:val="28"/>
          <w:szCs w:val="28"/>
          <w:shd w:val="clear" w:color="auto" w:fill="FFFFFF"/>
        </w:rPr>
        <w:t xml:space="preserve">на проведения </w:t>
      </w:r>
      <w:r w:rsidR="006E3491" w:rsidRPr="00CF7C08">
        <w:rPr>
          <w:rFonts w:ascii="Times New Roman" w:hAnsi="Times New Roman" w:cs="Times New Roman"/>
          <w:color w:val="000000"/>
          <w:sz w:val="28"/>
          <w:szCs w:val="28"/>
        </w:rPr>
        <w:t>мероприяти</w:t>
      </w:r>
      <w:r w:rsidR="006B6B96" w:rsidRPr="00CF7C08">
        <w:rPr>
          <w:rFonts w:ascii="Times New Roman" w:hAnsi="Times New Roman" w:cs="Times New Roman"/>
          <w:color w:val="000000"/>
          <w:sz w:val="28"/>
          <w:szCs w:val="28"/>
        </w:rPr>
        <w:t>й</w:t>
      </w:r>
      <w:r w:rsidR="006E3491" w:rsidRPr="00CF7C08">
        <w:rPr>
          <w:rFonts w:ascii="Times New Roman" w:hAnsi="Times New Roman" w:cs="Times New Roman"/>
          <w:color w:val="000000"/>
          <w:sz w:val="28"/>
          <w:szCs w:val="28"/>
        </w:rPr>
        <w:t xml:space="preserve"> в рамках Международного Дня инвалидов запланировано 2 200 рублей</w:t>
      </w:r>
      <w:r w:rsidRPr="00CF7C08">
        <w:rPr>
          <w:rFonts w:ascii="Times New Roman" w:hAnsi="Times New Roman" w:cs="Times New Roman"/>
          <w:color w:val="000000"/>
          <w:sz w:val="28"/>
          <w:szCs w:val="28"/>
        </w:rPr>
        <w:t>,</w:t>
      </w:r>
      <w:r w:rsidR="006E3491" w:rsidRPr="00CF7C08">
        <w:rPr>
          <w:rFonts w:ascii="Times New Roman" w:hAnsi="Times New Roman" w:cs="Times New Roman"/>
          <w:color w:val="000000"/>
          <w:sz w:val="28"/>
          <w:szCs w:val="28"/>
        </w:rPr>
        <w:t xml:space="preserve"> </w:t>
      </w:r>
      <w:r w:rsidR="006B6B96" w:rsidRPr="00CF7C08">
        <w:rPr>
          <w:rFonts w:ascii="Times New Roman" w:hAnsi="Times New Roman" w:cs="Times New Roman"/>
          <w:color w:val="000000"/>
          <w:sz w:val="28"/>
          <w:szCs w:val="28"/>
        </w:rPr>
        <w:t>которые</w:t>
      </w:r>
      <w:r w:rsidR="006E3491" w:rsidRPr="00CF7C08">
        <w:rPr>
          <w:rFonts w:ascii="Times New Roman" w:hAnsi="Times New Roman" w:cs="Times New Roman"/>
          <w:color w:val="000000"/>
          <w:sz w:val="28"/>
          <w:szCs w:val="28"/>
        </w:rPr>
        <w:t xml:space="preserve"> </w:t>
      </w:r>
      <w:r w:rsidRPr="00CF7C08">
        <w:rPr>
          <w:rFonts w:ascii="Times New Roman" w:hAnsi="Times New Roman" w:cs="Times New Roman"/>
          <w:color w:val="000000"/>
          <w:sz w:val="28"/>
          <w:szCs w:val="28"/>
        </w:rPr>
        <w:t xml:space="preserve">были реализованы на </w:t>
      </w:r>
      <w:r w:rsidR="006E3491" w:rsidRPr="00CF7C08">
        <w:rPr>
          <w:rFonts w:ascii="Times New Roman" w:hAnsi="Times New Roman" w:cs="Times New Roman"/>
          <w:bCs/>
          <w:color w:val="000000"/>
          <w:sz w:val="28"/>
          <w:szCs w:val="28"/>
        </w:rPr>
        <w:t>2 300 рублей</w:t>
      </w:r>
      <w:r w:rsidR="006B6B96" w:rsidRPr="00CF7C08">
        <w:rPr>
          <w:rFonts w:ascii="Times New Roman" w:hAnsi="Times New Roman" w:cs="Times New Roman"/>
          <w:b/>
          <w:bCs/>
          <w:color w:val="000000"/>
          <w:sz w:val="28"/>
          <w:szCs w:val="28"/>
        </w:rPr>
        <w:t xml:space="preserve"> </w:t>
      </w:r>
      <w:r w:rsidR="006B6B96" w:rsidRPr="00CF7C08">
        <w:rPr>
          <w:rFonts w:ascii="Times New Roman" w:hAnsi="Times New Roman" w:cs="Times New Roman"/>
          <w:color w:val="000000"/>
          <w:sz w:val="28"/>
          <w:szCs w:val="28"/>
        </w:rPr>
        <w:t xml:space="preserve">(всего 105%). </w:t>
      </w:r>
      <w:r w:rsidR="006E3491" w:rsidRPr="00CF7C08">
        <w:rPr>
          <w:rFonts w:ascii="Times New Roman" w:hAnsi="Times New Roman" w:cs="Times New Roman"/>
          <w:color w:val="000000"/>
          <w:sz w:val="28"/>
          <w:szCs w:val="28"/>
        </w:rPr>
        <w:t>Из них на организацию Благотворительных акций в населенных пунктах района Тея, Колосово, Бутор, Глиное, Виноградное и городе Григориополе – 1</w:t>
      </w:r>
      <w:r w:rsidR="003B6AE3" w:rsidRPr="00CF7C08">
        <w:rPr>
          <w:rFonts w:ascii="Times New Roman" w:hAnsi="Times New Roman" w:cs="Times New Roman"/>
          <w:color w:val="000000"/>
          <w:sz w:val="28"/>
          <w:szCs w:val="28"/>
        </w:rPr>
        <w:t xml:space="preserve"> </w:t>
      </w:r>
      <w:r w:rsidR="006E3491" w:rsidRPr="00CF7C08">
        <w:rPr>
          <w:rFonts w:ascii="Times New Roman" w:hAnsi="Times New Roman" w:cs="Times New Roman"/>
          <w:color w:val="000000"/>
          <w:sz w:val="28"/>
          <w:szCs w:val="28"/>
        </w:rPr>
        <w:t>200 рублей; на организацию Круглого стола в населенных пунктах Малаешты, Ташлык, Шипка – 1 100 рублей</w:t>
      </w:r>
      <w:r w:rsidR="006B6B96" w:rsidRPr="00CF7C08">
        <w:rPr>
          <w:rFonts w:ascii="Times New Roman" w:hAnsi="Times New Roman" w:cs="Times New Roman"/>
          <w:color w:val="000000"/>
          <w:sz w:val="28"/>
          <w:szCs w:val="28"/>
        </w:rPr>
        <w:t xml:space="preserve">; </w:t>
      </w:r>
    </w:p>
    <w:p w:rsidR="006B6B96" w:rsidRPr="00CF7C08" w:rsidRDefault="006B6B96" w:rsidP="00CF7C08">
      <w:pPr>
        <w:pStyle w:val="a4"/>
        <w:ind w:firstLine="567"/>
        <w:jc w:val="both"/>
        <w:outlineLvl w:val="0"/>
        <w:rPr>
          <w:rFonts w:ascii="Times New Roman" w:eastAsia="Calibri" w:hAnsi="Times New Roman" w:cs="Times New Roman"/>
          <w:bCs/>
          <w:color w:val="000000"/>
          <w:sz w:val="28"/>
          <w:szCs w:val="28"/>
          <w:shd w:val="clear" w:color="auto" w:fill="FFFFFF"/>
        </w:rPr>
      </w:pPr>
      <w:r w:rsidRPr="00CF7C08">
        <w:rPr>
          <w:rFonts w:ascii="Times New Roman" w:eastAsia="Calibri" w:hAnsi="Times New Roman" w:cs="Times New Roman"/>
          <w:sz w:val="28"/>
          <w:szCs w:val="28"/>
        </w:rPr>
        <w:t>б)</w:t>
      </w:r>
      <w:r w:rsidR="00375454" w:rsidRPr="00CF7C08">
        <w:rPr>
          <w:rFonts w:ascii="Times New Roman" w:eastAsia="Calibri" w:hAnsi="Times New Roman" w:cs="Times New Roman"/>
          <w:sz w:val="28"/>
          <w:szCs w:val="28"/>
        </w:rPr>
        <w:t xml:space="preserve"> </w:t>
      </w:r>
      <w:r w:rsidRPr="00CF7C08">
        <w:rPr>
          <w:rFonts w:ascii="Times New Roman" w:eastAsia="Calibri" w:hAnsi="Times New Roman" w:cs="Times New Roman"/>
          <w:sz w:val="28"/>
          <w:szCs w:val="28"/>
        </w:rPr>
        <w:t>в рамках исполнения мероприятия «Проведение районных спортивных соревнований с привлечением лиц с ограниченными возможностями здоровья»</w:t>
      </w:r>
      <w:r w:rsidRPr="00CF7C08">
        <w:rPr>
          <w:rFonts w:ascii="Times New Roman" w:eastAsia="Calibri" w:hAnsi="Times New Roman" w:cs="Times New Roman"/>
          <w:sz w:val="28"/>
          <w:szCs w:val="28"/>
          <w:shd w:val="clear" w:color="auto" w:fill="FFFFFF"/>
        </w:rPr>
        <w:t xml:space="preserve">, плановый лимит средств которого составляет 500 рублей, </w:t>
      </w:r>
      <w:r w:rsidRPr="00CF7C08">
        <w:rPr>
          <w:rFonts w:ascii="Times New Roman" w:eastAsia="Calibri" w:hAnsi="Times New Roman" w:cs="Times New Roman"/>
          <w:sz w:val="28"/>
          <w:szCs w:val="28"/>
        </w:rPr>
        <w:t xml:space="preserve">проведены </w:t>
      </w:r>
      <w:r w:rsidRPr="00CF7C08">
        <w:rPr>
          <w:rFonts w:ascii="Times New Roman" w:eastAsia="Calibri" w:hAnsi="Times New Roman" w:cs="Times New Roman"/>
          <w:sz w:val="28"/>
          <w:szCs w:val="28"/>
          <w:shd w:val="clear" w:color="auto" w:fill="FFFFFF"/>
        </w:rPr>
        <w:t>м</w:t>
      </w:r>
      <w:r w:rsidRPr="00CF7C08">
        <w:rPr>
          <w:rFonts w:ascii="Times New Roman" w:eastAsia="Calibri" w:hAnsi="Times New Roman" w:cs="Times New Roman"/>
          <w:sz w:val="28"/>
          <w:szCs w:val="28"/>
        </w:rPr>
        <w:t xml:space="preserve">ероприятия в День города и в День Республики. На приобретение призов и Грамот израсходовано </w:t>
      </w:r>
      <w:r w:rsidRPr="00CF7C08">
        <w:rPr>
          <w:rFonts w:ascii="Times New Roman" w:eastAsia="Calibri" w:hAnsi="Times New Roman" w:cs="Times New Roman"/>
          <w:bCs/>
          <w:color w:val="000000"/>
          <w:sz w:val="28"/>
          <w:szCs w:val="28"/>
          <w:shd w:val="clear" w:color="auto" w:fill="FFFFFF"/>
        </w:rPr>
        <w:t>600 рублей (120%);</w:t>
      </w:r>
    </w:p>
    <w:p w:rsidR="006E3491" w:rsidRPr="00CF7C08" w:rsidRDefault="006B6B96" w:rsidP="00CF7C08">
      <w:pPr>
        <w:spacing w:before="0" w:beforeAutospacing="0"/>
        <w:ind w:firstLine="567"/>
        <w:outlineLvl w:val="0"/>
        <w:rPr>
          <w:color w:val="000000"/>
          <w:sz w:val="28"/>
          <w:szCs w:val="28"/>
        </w:rPr>
      </w:pPr>
      <w:r w:rsidRPr="00CF7C08">
        <w:rPr>
          <w:bCs/>
          <w:color w:val="000000"/>
          <w:sz w:val="28"/>
          <w:szCs w:val="28"/>
          <w:shd w:val="clear" w:color="auto" w:fill="FFFFFF"/>
        </w:rPr>
        <w:t>в) в рамках исполнения мероприятия «Обеспечение регулярной доставки детей с ограниченными возможностями здоровья в реабилитационный центр города Дубоссары»</w:t>
      </w:r>
      <w:r w:rsidRPr="00CF7C08">
        <w:rPr>
          <w:sz w:val="28"/>
          <w:szCs w:val="28"/>
          <w:shd w:val="clear" w:color="auto" w:fill="FFFFFF"/>
        </w:rPr>
        <w:t xml:space="preserve">  плановы</w:t>
      </w:r>
      <w:r w:rsidR="00B91151" w:rsidRPr="00CF7C08">
        <w:rPr>
          <w:sz w:val="28"/>
          <w:szCs w:val="28"/>
          <w:shd w:val="clear" w:color="auto" w:fill="FFFFFF"/>
        </w:rPr>
        <w:t>й</w:t>
      </w:r>
      <w:r w:rsidRPr="00CF7C08">
        <w:rPr>
          <w:sz w:val="28"/>
          <w:szCs w:val="28"/>
          <w:shd w:val="clear" w:color="auto" w:fill="FFFFFF"/>
        </w:rPr>
        <w:t xml:space="preserve"> </w:t>
      </w:r>
      <w:r w:rsidR="003A7F5E" w:rsidRPr="00CF7C08">
        <w:rPr>
          <w:sz w:val="28"/>
          <w:szCs w:val="28"/>
          <w:shd w:val="clear" w:color="auto" w:fill="FFFFFF"/>
        </w:rPr>
        <w:t xml:space="preserve">лимит </w:t>
      </w:r>
      <w:r w:rsidR="00B91151" w:rsidRPr="00CF7C08">
        <w:rPr>
          <w:sz w:val="28"/>
          <w:szCs w:val="28"/>
          <w:shd w:val="clear" w:color="auto" w:fill="FFFFFF"/>
        </w:rPr>
        <w:t xml:space="preserve">средств </w:t>
      </w:r>
      <w:r w:rsidR="00DE15C4" w:rsidRPr="00CF7C08">
        <w:rPr>
          <w:sz w:val="28"/>
          <w:szCs w:val="28"/>
          <w:shd w:val="clear" w:color="auto" w:fill="FFFFFF"/>
        </w:rPr>
        <w:t>составляет</w:t>
      </w:r>
      <w:r w:rsidR="003A7F5E" w:rsidRPr="00CF7C08">
        <w:rPr>
          <w:sz w:val="28"/>
          <w:szCs w:val="28"/>
          <w:shd w:val="clear" w:color="auto" w:fill="FFFFFF"/>
        </w:rPr>
        <w:t xml:space="preserve"> 34 000 рублей. </w:t>
      </w:r>
      <w:r w:rsidR="006E3491" w:rsidRPr="00CF7C08">
        <w:rPr>
          <w:color w:val="000000"/>
          <w:sz w:val="28"/>
          <w:szCs w:val="28"/>
        </w:rPr>
        <w:t xml:space="preserve">В 2021 </w:t>
      </w:r>
      <w:r w:rsidR="006E3491" w:rsidRPr="00CF7C08">
        <w:rPr>
          <w:color w:val="000000"/>
          <w:sz w:val="28"/>
          <w:szCs w:val="28"/>
        </w:rPr>
        <w:lastRenderedPageBreak/>
        <w:t xml:space="preserve">году на осуществление доставки </w:t>
      </w:r>
      <w:r w:rsidR="003A7F5E" w:rsidRPr="00CF7C08">
        <w:rPr>
          <w:sz w:val="28"/>
          <w:szCs w:val="28"/>
        </w:rPr>
        <w:t xml:space="preserve">фактические затраты на ГСМ составили </w:t>
      </w:r>
      <w:r w:rsidR="006E3491" w:rsidRPr="00CF7C08">
        <w:rPr>
          <w:bCs/>
          <w:color w:val="000000"/>
          <w:sz w:val="28"/>
          <w:szCs w:val="28"/>
        </w:rPr>
        <w:t>98 817 рублей</w:t>
      </w:r>
      <w:r w:rsidR="006E3491" w:rsidRPr="00CF7C08">
        <w:rPr>
          <w:color w:val="000000"/>
          <w:sz w:val="28"/>
          <w:szCs w:val="28"/>
        </w:rPr>
        <w:t xml:space="preserve"> </w:t>
      </w:r>
      <w:r w:rsidR="003A7F5E" w:rsidRPr="00CF7C08">
        <w:rPr>
          <w:color w:val="000000"/>
          <w:sz w:val="28"/>
          <w:szCs w:val="28"/>
        </w:rPr>
        <w:t>(290%)</w:t>
      </w:r>
      <w:r w:rsidR="00D77A68">
        <w:rPr>
          <w:color w:val="000000"/>
          <w:sz w:val="28"/>
          <w:szCs w:val="28"/>
        </w:rPr>
        <w:t>;</w:t>
      </w:r>
    </w:p>
    <w:p w:rsidR="003A7F5E" w:rsidRPr="00CF7C08" w:rsidRDefault="003A7F5E" w:rsidP="00CF7C08">
      <w:pPr>
        <w:spacing w:before="0" w:beforeAutospacing="0"/>
        <w:ind w:firstLine="567"/>
        <w:outlineLvl w:val="0"/>
        <w:rPr>
          <w:sz w:val="28"/>
          <w:szCs w:val="28"/>
        </w:rPr>
      </w:pPr>
      <w:r w:rsidRPr="00CF7C08">
        <w:rPr>
          <w:bCs/>
          <w:color w:val="000000"/>
          <w:sz w:val="28"/>
          <w:szCs w:val="28"/>
          <w:shd w:val="clear" w:color="auto" w:fill="FFFFFF"/>
        </w:rPr>
        <w:t xml:space="preserve">г) в рамках исполнения </w:t>
      </w:r>
      <w:r w:rsidRPr="00CF7C08">
        <w:rPr>
          <w:sz w:val="28"/>
          <w:szCs w:val="28"/>
          <w:shd w:val="clear" w:color="auto" w:fill="FFFFFF"/>
        </w:rPr>
        <w:t xml:space="preserve">мероприятия «Повышение уровня социокультурной реабилитации инвалидов, детей-инвалидов и других маломобильных групп населения. Проведение мероприятий, конкурсов, фестивалей, тематических выставок инвалидов, благотворительных акций, концертов», плановый лимит средств которого составляет 600 рублей, государственная администрация Григориопольского района и города Григориополя </w:t>
      </w:r>
      <w:r w:rsidRPr="00CF7C08">
        <w:rPr>
          <w:sz w:val="28"/>
          <w:szCs w:val="28"/>
        </w:rPr>
        <w:t>в июле-августе 2021 года организовала в течени</w:t>
      </w:r>
      <w:r w:rsidR="000B7F4C" w:rsidRPr="00CF7C08">
        <w:rPr>
          <w:sz w:val="28"/>
          <w:szCs w:val="28"/>
        </w:rPr>
        <w:t>е</w:t>
      </w:r>
      <w:r w:rsidRPr="00CF7C08">
        <w:rPr>
          <w:sz w:val="28"/>
          <w:szCs w:val="28"/>
        </w:rPr>
        <w:t xml:space="preserve"> 25-ти дней доставку детей-инвалидов (19 человек) в бассейн города Дубоссары</w:t>
      </w:r>
      <w:r w:rsidR="00812B67" w:rsidRPr="00CF7C08">
        <w:rPr>
          <w:sz w:val="28"/>
          <w:szCs w:val="28"/>
        </w:rPr>
        <w:t>, в результате чего</w:t>
      </w:r>
      <w:r w:rsidRPr="00CF7C08">
        <w:rPr>
          <w:sz w:val="28"/>
          <w:szCs w:val="28"/>
        </w:rPr>
        <w:t xml:space="preserve"> затраты на ГСМ составили 2</w:t>
      </w:r>
      <w:r w:rsidR="003B6AE3" w:rsidRPr="00CF7C08">
        <w:rPr>
          <w:sz w:val="28"/>
          <w:szCs w:val="28"/>
        </w:rPr>
        <w:t xml:space="preserve"> </w:t>
      </w:r>
      <w:r w:rsidRPr="00CF7C08">
        <w:rPr>
          <w:sz w:val="28"/>
          <w:szCs w:val="28"/>
        </w:rPr>
        <w:t>660</w:t>
      </w:r>
      <w:r w:rsidRPr="00CF7C08">
        <w:rPr>
          <w:bCs/>
          <w:color w:val="000000"/>
          <w:sz w:val="28"/>
          <w:szCs w:val="28"/>
          <w:shd w:val="clear" w:color="auto" w:fill="FFFFFF"/>
        </w:rPr>
        <w:t xml:space="preserve"> рублей.</w:t>
      </w:r>
      <w:r w:rsidR="00812B67" w:rsidRPr="00CF7C08">
        <w:rPr>
          <w:bCs/>
          <w:color w:val="000000"/>
          <w:sz w:val="28"/>
          <w:szCs w:val="28"/>
          <w:shd w:val="clear" w:color="auto" w:fill="FFFFFF"/>
        </w:rPr>
        <w:t xml:space="preserve"> </w:t>
      </w:r>
      <w:r w:rsidRPr="00CF7C08">
        <w:rPr>
          <w:bCs/>
          <w:color w:val="000000"/>
          <w:sz w:val="28"/>
          <w:szCs w:val="28"/>
          <w:shd w:val="clear" w:color="auto" w:fill="FFFFFF"/>
        </w:rPr>
        <w:t>Также,</w:t>
      </w:r>
      <w:r w:rsidR="00812B67" w:rsidRPr="00CF7C08">
        <w:rPr>
          <w:color w:val="000000"/>
          <w:sz w:val="28"/>
          <w:szCs w:val="28"/>
        </w:rPr>
        <w:t xml:space="preserve"> в августе-сентябре была организована доставка семей с детьми-инвалидами для оздоровления на море в Затоку, в результате чего затраты на ГСМ составили 1</w:t>
      </w:r>
      <w:r w:rsidR="003B6AE3" w:rsidRPr="00CF7C08">
        <w:rPr>
          <w:color w:val="000000"/>
          <w:sz w:val="28"/>
          <w:szCs w:val="28"/>
        </w:rPr>
        <w:t xml:space="preserve"> </w:t>
      </w:r>
      <w:r w:rsidR="00812B67" w:rsidRPr="00CF7C08">
        <w:rPr>
          <w:color w:val="000000"/>
          <w:sz w:val="28"/>
          <w:szCs w:val="28"/>
        </w:rPr>
        <w:t xml:space="preserve">540 рублей. Всего фактические затраты составили </w:t>
      </w:r>
      <w:r w:rsidR="00812B67" w:rsidRPr="00CF7C08">
        <w:rPr>
          <w:bCs/>
          <w:color w:val="000000"/>
          <w:sz w:val="28"/>
          <w:szCs w:val="28"/>
        </w:rPr>
        <w:t>4 200 рублей (700%)</w:t>
      </w:r>
      <w:r w:rsidR="00736953" w:rsidRPr="00CF7C08">
        <w:rPr>
          <w:bCs/>
          <w:color w:val="000000"/>
          <w:sz w:val="28"/>
          <w:szCs w:val="28"/>
        </w:rPr>
        <w:t>.</w:t>
      </w:r>
    </w:p>
    <w:p w:rsidR="006E3491" w:rsidRPr="00CF7C08" w:rsidRDefault="00812B67" w:rsidP="00CF7C08">
      <w:pPr>
        <w:spacing w:before="0" w:beforeAutospacing="0"/>
        <w:ind w:firstLine="567"/>
        <w:outlineLvl w:val="0"/>
        <w:rPr>
          <w:color w:val="000000"/>
          <w:sz w:val="28"/>
          <w:szCs w:val="28"/>
        </w:rPr>
      </w:pPr>
      <w:r w:rsidRPr="00CF7C08">
        <w:rPr>
          <w:color w:val="000000"/>
          <w:sz w:val="28"/>
          <w:szCs w:val="28"/>
        </w:rPr>
        <w:t xml:space="preserve">Таким образом, в целом за 2021 год по разделу </w:t>
      </w:r>
      <w:r w:rsidRPr="00CF7C08">
        <w:rPr>
          <w:sz w:val="28"/>
          <w:szCs w:val="28"/>
          <w:shd w:val="clear" w:color="auto" w:fill="FFFFFF"/>
        </w:rPr>
        <w:t>«Григориопольский район город Григориополь»</w:t>
      </w:r>
      <w:r w:rsidR="00375454" w:rsidRPr="00CF7C08">
        <w:rPr>
          <w:sz w:val="28"/>
          <w:szCs w:val="28"/>
          <w:shd w:val="clear" w:color="auto" w:fill="FFFFFF"/>
        </w:rPr>
        <w:t xml:space="preserve"> на</w:t>
      </w:r>
      <w:r w:rsidR="006E3491" w:rsidRPr="00CF7C08">
        <w:rPr>
          <w:color w:val="000000"/>
          <w:sz w:val="28"/>
          <w:szCs w:val="28"/>
        </w:rPr>
        <w:t xml:space="preserve"> проведение мероприятий на 2021 год </w:t>
      </w:r>
      <w:r w:rsidR="00375454" w:rsidRPr="00CF7C08">
        <w:rPr>
          <w:color w:val="000000"/>
          <w:sz w:val="28"/>
          <w:szCs w:val="28"/>
        </w:rPr>
        <w:t>предусмотрено</w:t>
      </w:r>
      <w:r w:rsidR="006E3491" w:rsidRPr="00CF7C08">
        <w:rPr>
          <w:color w:val="000000"/>
          <w:sz w:val="28"/>
          <w:szCs w:val="28"/>
        </w:rPr>
        <w:t xml:space="preserve"> 37 300 рублей</w:t>
      </w:r>
      <w:r w:rsidR="00375454" w:rsidRPr="00CF7C08">
        <w:rPr>
          <w:color w:val="000000"/>
          <w:sz w:val="28"/>
          <w:szCs w:val="28"/>
        </w:rPr>
        <w:t xml:space="preserve">, </w:t>
      </w:r>
      <w:r w:rsidR="006E3491" w:rsidRPr="00CF7C08">
        <w:rPr>
          <w:color w:val="000000"/>
          <w:sz w:val="28"/>
          <w:szCs w:val="28"/>
        </w:rPr>
        <w:t xml:space="preserve">израсходовано из средств местного бюджета - </w:t>
      </w:r>
      <w:r w:rsidR="006E3491" w:rsidRPr="00CF7C08">
        <w:rPr>
          <w:bCs/>
          <w:color w:val="000000"/>
          <w:sz w:val="28"/>
          <w:szCs w:val="28"/>
        </w:rPr>
        <w:t>105 917 рублей</w:t>
      </w:r>
      <w:r w:rsidR="00375454" w:rsidRPr="00CF7C08">
        <w:rPr>
          <w:bCs/>
          <w:color w:val="000000"/>
          <w:sz w:val="28"/>
          <w:szCs w:val="28"/>
        </w:rPr>
        <w:t xml:space="preserve"> (284%)</w:t>
      </w:r>
      <w:r w:rsidR="006E3491" w:rsidRPr="00CF7C08">
        <w:rPr>
          <w:color w:val="000000"/>
          <w:sz w:val="28"/>
          <w:szCs w:val="28"/>
        </w:rPr>
        <w:t>.</w:t>
      </w:r>
    </w:p>
    <w:p w:rsidR="006E3491" w:rsidRPr="00CF7C08" w:rsidRDefault="00375454"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Кроме того, п</w:t>
      </w:r>
      <w:r w:rsidR="006E3491" w:rsidRPr="00CF7C08">
        <w:rPr>
          <w:color w:val="000000"/>
          <w:sz w:val="28"/>
          <w:szCs w:val="28"/>
        </w:rPr>
        <w:t>о обращению государственной администрации Григориопольского района и города Григориополь ООО «Григориопольская АТБ – 38» обеспечила в течение 2021 года бесплатный проезд в городских маршрутах для 9-ти детей-инвалидов.</w:t>
      </w:r>
    </w:p>
    <w:p w:rsidR="003B6AE3" w:rsidRPr="00CF7C08" w:rsidRDefault="003B6AE3" w:rsidP="00CF7C08">
      <w:pPr>
        <w:pStyle w:val="a8"/>
        <w:shd w:val="clear" w:color="auto" w:fill="FFFFFF"/>
        <w:spacing w:before="0" w:beforeAutospacing="0" w:after="0" w:afterAutospacing="0"/>
        <w:ind w:firstLine="567"/>
        <w:jc w:val="both"/>
        <w:rPr>
          <w:color w:val="000000"/>
          <w:sz w:val="28"/>
          <w:szCs w:val="28"/>
        </w:rPr>
      </w:pPr>
    </w:p>
    <w:p w:rsidR="00D1119A" w:rsidRPr="00CF7C08" w:rsidRDefault="00D1119A" w:rsidP="00CF7C08">
      <w:pPr>
        <w:pStyle w:val="a8"/>
        <w:shd w:val="clear" w:color="auto" w:fill="FFFFFF"/>
        <w:spacing w:before="0" w:beforeAutospacing="0" w:after="0" w:afterAutospacing="0"/>
        <w:ind w:firstLine="567"/>
        <w:jc w:val="both"/>
        <w:rPr>
          <w:b/>
          <w:color w:val="000000"/>
          <w:sz w:val="28"/>
          <w:szCs w:val="28"/>
        </w:rPr>
      </w:pPr>
      <w:r w:rsidRPr="00CF7C08">
        <w:rPr>
          <w:b/>
          <w:color w:val="000000"/>
          <w:sz w:val="28"/>
          <w:szCs w:val="28"/>
        </w:rPr>
        <w:t>11.</w:t>
      </w:r>
      <w:r w:rsidR="003B6AE3" w:rsidRPr="00CF7C08">
        <w:rPr>
          <w:b/>
          <w:color w:val="000000"/>
          <w:sz w:val="28"/>
          <w:szCs w:val="28"/>
        </w:rPr>
        <w:t xml:space="preserve"> </w:t>
      </w:r>
      <w:r w:rsidRPr="00CF7C08">
        <w:rPr>
          <w:b/>
          <w:color w:val="000000"/>
          <w:sz w:val="28"/>
          <w:szCs w:val="28"/>
        </w:rPr>
        <w:t>Дубоссарский район и город Дубоссары</w:t>
      </w:r>
      <w:r w:rsidR="003109F6" w:rsidRPr="00CF7C08">
        <w:rPr>
          <w:b/>
          <w:sz w:val="28"/>
          <w:szCs w:val="28"/>
        </w:rPr>
        <w:t>.</w:t>
      </w:r>
    </w:p>
    <w:p w:rsidR="003B6AE3" w:rsidRPr="00CF7C08" w:rsidRDefault="00D1119A" w:rsidP="00CF7C08">
      <w:pPr>
        <w:pStyle w:val="a8"/>
        <w:shd w:val="clear" w:color="auto" w:fill="FFFFFF"/>
        <w:spacing w:before="0" w:beforeAutospacing="0" w:after="0" w:afterAutospacing="0"/>
        <w:ind w:firstLine="567"/>
        <w:jc w:val="both"/>
        <w:rPr>
          <w:color w:val="000000"/>
          <w:sz w:val="28"/>
          <w:szCs w:val="28"/>
        </w:rPr>
      </w:pPr>
      <w:r w:rsidRPr="00CF7C08">
        <w:rPr>
          <w:color w:val="000000"/>
          <w:sz w:val="28"/>
          <w:szCs w:val="28"/>
        </w:rPr>
        <w:t>В рамках исполнения мероприятий Программы за 2021 год Государственной администрацией Дубоссарского района и города Дубоссары, проведена работа по установке пандуса в здании шахматного клуба города Дубоссары, расположенного по адресу: г. Дубоссары, ул. Советская, 4. Работы выполнены</w:t>
      </w:r>
      <w:r w:rsidR="00577C0E" w:rsidRPr="00CF7C08">
        <w:rPr>
          <w:color w:val="000000"/>
          <w:sz w:val="28"/>
          <w:szCs w:val="28"/>
        </w:rPr>
        <w:t>, п</w:t>
      </w:r>
      <w:r w:rsidR="00736953" w:rsidRPr="00CF7C08">
        <w:rPr>
          <w:color w:val="000000"/>
          <w:sz w:val="28"/>
          <w:szCs w:val="28"/>
        </w:rPr>
        <w:t xml:space="preserve">лановый лимит </w:t>
      </w:r>
      <w:r w:rsidR="00577C0E" w:rsidRPr="00CF7C08">
        <w:rPr>
          <w:color w:val="000000"/>
          <w:sz w:val="28"/>
          <w:szCs w:val="28"/>
        </w:rPr>
        <w:t xml:space="preserve">в размере </w:t>
      </w:r>
      <w:r w:rsidR="00736953" w:rsidRPr="00CF7C08">
        <w:rPr>
          <w:color w:val="000000"/>
          <w:sz w:val="28"/>
          <w:szCs w:val="28"/>
        </w:rPr>
        <w:t>10 000 руб</w:t>
      </w:r>
      <w:r w:rsidR="003B6AE3" w:rsidRPr="00CF7C08">
        <w:rPr>
          <w:color w:val="000000"/>
          <w:sz w:val="28"/>
          <w:szCs w:val="28"/>
        </w:rPr>
        <w:t xml:space="preserve">лей </w:t>
      </w:r>
      <w:r w:rsidR="00577C0E" w:rsidRPr="00CF7C08">
        <w:rPr>
          <w:color w:val="000000"/>
          <w:sz w:val="28"/>
          <w:szCs w:val="28"/>
        </w:rPr>
        <w:t>освоен в полном объеме.</w:t>
      </w:r>
    </w:p>
    <w:p w:rsidR="00577C0E" w:rsidRPr="00CF7C08" w:rsidRDefault="00577C0E" w:rsidP="00CF7C08">
      <w:pPr>
        <w:pStyle w:val="a8"/>
        <w:shd w:val="clear" w:color="auto" w:fill="FFFFFF"/>
        <w:spacing w:before="0" w:beforeAutospacing="0" w:after="0" w:afterAutospacing="0"/>
        <w:ind w:firstLine="567"/>
        <w:jc w:val="both"/>
        <w:rPr>
          <w:color w:val="000000"/>
          <w:sz w:val="28"/>
          <w:szCs w:val="28"/>
        </w:rPr>
      </w:pPr>
    </w:p>
    <w:p w:rsidR="00D1119A" w:rsidRPr="00CF7C08" w:rsidRDefault="00D1119A" w:rsidP="00CF7C08">
      <w:pPr>
        <w:pStyle w:val="a4"/>
        <w:ind w:firstLine="567"/>
        <w:jc w:val="both"/>
        <w:outlineLvl w:val="0"/>
        <w:rPr>
          <w:rFonts w:ascii="Times New Roman" w:hAnsi="Times New Roman" w:cs="Times New Roman"/>
          <w:b/>
          <w:sz w:val="28"/>
          <w:szCs w:val="28"/>
          <w:shd w:val="clear" w:color="auto" w:fill="FFFFFF"/>
        </w:rPr>
      </w:pPr>
      <w:r w:rsidRPr="00CF7C08">
        <w:rPr>
          <w:rFonts w:ascii="Times New Roman" w:hAnsi="Times New Roman" w:cs="Times New Roman"/>
          <w:b/>
          <w:sz w:val="28"/>
          <w:szCs w:val="28"/>
          <w:shd w:val="clear" w:color="auto" w:fill="FFFFFF"/>
        </w:rPr>
        <w:t>12.</w:t>
      </w:r>
      <w:r w:rsidR="003B6AE3" w:rsidRPr="00CF7C08">
        <w:rPr>
          <w:rFonts w:ascii="Times New Roman" w:hAnsi="Times New Roman" w:cs="Times New Roman"/>
          <w:b/>
          <w:sz w:val="28"/>
          <w:szCs w:val="28"/>
          <w:shd w:val="clear" w:color="auto" w:fill="FFFFFF"/>
        </w:rPr>
        <w:t xml:space="preserve"> </w:t>
      </w:r>
      <w:r w:rsidRPr="00CF7C08">
        <w:rPr>
          <w:rFonts w:ascii="Times New Roman" w:hAnsi="Times New Roman" w:cs="Times New Roman"/>
          <w:b/>
          <w:sz w:val="28"/>
          <w:szCs w:val="28"/>
          <w:shd w:val="clear" w:color="auto" w:fill="FFFFFF"/>
        </w:rPr>
        <w:t>Каменский район и город Каменка.</w:t>
      </w:r>
    </w:p>
    <w:p w:rsidR="006E662B" w:rsidRPr="00CF7C08" w:rsidRDefault="00224629" w:rsidP="00CF7C08">
      <w:pPr>
        <w:pStyle w:val="a4"/>
        <w:ind w:firstLine="567"/>
        <w:jc w:val="both"/>
        <w:outlineLvl w:val="0"/>
        <w:rPr>
          <w:rFonts w:ascii="Times New Roman" w:hAnsi="Times New Roman" w:cs="Times New Roman"/>
          <w:sz w:val="28"/>
          <w:szCs w:val="28"/>
          <w:shd w:val="clear" w:color="auto" w:fill="FFFFFF"/>
        </w:rPr>
      </w:pPr>
      <w:r w:rsidRPr="00CF7C08">
        <w:rPr>
          <w:rFonts w:ascii="Times New Roman" w:hAnsi="Times New Roman" w:cs="Times New Roman"/>
          <w:sz w:val="28"/>
          <w:szCs w:val="28"/>
          <w:shd w:val="clear" w:color="auto" w:fill="FFFFFF"/>
        </w:rPr>
        <w:t xml:space="preserve">По </w:t>
      </w:r>
      <w:r w:rsidR="006E662B" w:rsidRPr="00CF7C08">
        <w:rPr>
          <w:rFonts w:ascii="Times New Roman" w:hAnsi="Times New Roman" w:cs="Times New Roman"/>
          <w:sz w:val="28"/>
          <w:szCs w:val="28"/>
          <w:shd w:val="clear" w:color="auto" w:fill="FFFFFF"/>
        </w:rPr>
        <w:t>раздел</w:t>
      </w:r>
      <w:r w:rsidRPr="00CF7C08">
        <w:rPr>
          <w:rFonts w:ascii="Times New Roman" w:hAnsi="Times New Roman" w:cs="Times New Roman"/>
          <w:sz w:val="28"/>
          <w:szCs w:val="28"/>
          <w:shd w:val="clear" w:color="auto" w:fill="FFFFFF"/>
        </w:rPr>
        <w:t>у</w:t>
      </w:r>
      <w:r w:rsidR="006E662B" w:rsidRPr="00CF7C08">
        <w:rPr>
          <w:rFonts w:ascii="Times New Roman" w:hAnsi="Times New Roman" w:cs="Times New Roman"/>
          <w:sz w:val="28"/>
          <w:szCs w:val="28"/>
          <w:shd w:val="clear" w:color="auto" w:fill="FFFFFF"/>
        </w:rPr>
        <w:t xml:space="preserve"> «Каменский район и город Каменка» приложения</w:t>
      </w:r>
      <w:r w:rsidR="00D1119A" w:rsidRPr="00CF7C08">
        <w:rPr>
          <w:rFonts w:ascii="Times New Roman" w:hAnsi="Times New Roman" w:cs="Times New Roman"/>
          <w:sz w:val="28"/>
          <w:szCs w:val="28"/>
          <w:shd w:val="clear" w:color="auto" w:fill="FFFFFF"/>
        </w:rPr>
        <w:t xml:space="preserve"> к Программе</w:t>
      </w:r>
      <w:r w:rsidRPr="00CF7C08">
        <w:rPr>
          <w:rFonts w:ascii="Times New Roman" w:hAnsi="Times New Roman" w:cs="Times New Roman"/>
          <w:sz w:val="28"/>
          <w:szCs w:val="28"/>
          <w:shd w:val="clear" w:color="auto" w:fill="FFFFFF"/>
        </w:rPr>
        <w:t xml:space="preserve"> мероприятия на</w:t>
      </w:r>
      <w:r w:rsidR="006E662B" w:rsidRPr="00CF7C08">
        <w:rPr>
          <w:rFonts w:ascii="Times New Roman" w:hAnsi="Times New Roman" w:cs="Times New Roman"/>
          <w:sz w:val="28"/>
          <w:szCs w:val="28"/>
          <w:shd w:val="clear" w:color="auto" w:fill="FFFFFF"/>
        </w:rPr>
        <w:t xml:space="preserve"> 20</w:t>
      </w:r>
      <w:r w:rsidRPr="00CF7C08">
        <w:rPr>
          <w:rFonts w:ascii="Times New Roman" w:hAnsi="Times New Roman" w:cs="Times New Roman"/>
          <w:sz w:val="28"/>
          <w:szCs w:val="28"/>
          <w:shd w:val="clear" w:color="auto" w:fill="FFFFFF"/>
        </w:rPr>
        <w:t>2</w:t>
      </w:r>
      <w:r w:rsidR="00D1119A" w:rsidRPr="00CF7C08">
        <w:rPr>
          <w:rFonts w:ascii="Times New Roman" w:hAnsi="Times New Roman" w:cs="Times New Roman"/>
          <w:sz w:val="28"/>
          <w:szCs w:val="28"/>
          <w:shd w:val="clear" w:color="auto" w:fill="FFFFFF"/>
        </w:rPr>
        <w:t>1</w:t>
      </w:r>
      <w:r w:rsidR="006E662B" w:rsidRPr="00CF7C08">
        <w:rPr>
          <w:rFonts w:ascii="Times New Roman" w:hAnsi="Times New Roman" w:cs="Times New Roman"/>
          <w:sz w:val="28"/>
          <w:szCs w:val="28"/>
          <w:shd w:val="clear" w:color="auto" w:fill="FFFFFF"/>
        </w:rPr>
        <w:t xml:space="preserve"> год </w:t>
      </w:r>
      <w:r w:rsidRPr="00CF7C08">
        <w:rPr>
          <w:rFonts w:ascii="Times New Roman" w:hAnsi="Times New Roman" w:cs="Times New Roman"/>
          <w:sz w:val="28"/>
          <w:szCs w:val="28"/>
          <w:shd w:val="clear" w:color="auto" w:fill="FFFFFF"/>
        </w:rPr>
        <w:t xml:space="preserve">не </w:t>
      </w:r>
      <w:r w:rsidR="003109F6" w:rsidRPr="00CF7C08">
        <w:rPr>
          <w:rFonts w:ascii="Times New Roman" w:hAnsi="Times New Roman" w:cs="Times New Roman"/>
          <w:sz w:val="28"/>
          <w:szCs w:val="28"/>
          <w:shd w:val="clear" w:color="auto" w:fill="FFFFFF"/>
        </w:rPr>
        <w:t xml:space="preserve">были </w:t>
      </w:r>
      <w:r w:rsidRPr="00CF7C08">
        <w:rPr>
          <w:rFonts w:ascii="Times New Roman" w:hAnsi="Times New Roman" w:cs="Times New Roman"/>
          <w:sz w:val="28"/>
          <w:szCs w:val="28"/>
          <w:shd w:val="clear" w:color="auto" w:fill="FFFFFF"/>
        </w:rPr>
        <w:t>запланированы.</w:t>
      </w:r>
    </w:p>
    <w:p w:rsidR="006E662B" w:rsidRPr="00CF7C08" w:rsidRDefault="006E662B" w:rsidP="00CF7C08">
      <w:pPr>
        <w:pStyle w:val="a4"/>
        <w:ind w:firstLine="567"/>
        <w:jc w:val="both"/>
        <w:outlineLvl w:val="0"/>
        <w:rPr>
          <w:rFonts w:ascii="Times New Roman" w:hAnsi="Times New Roman"/>
          <w:szCs w:val="24"/>
          <w:shd w:val="clear" w:color="auto" w:fill="FFFFFF"/>
        </w:rPr>
      </w:pPr>
    </w:p>
    <w:p w:rsidR="004250CA" w:rsidRPr="00CF7C08" w:rsidRDefault="004250CA" w:rsidP="00CF7C08">
      <w:pPr>
        <w:spacing w:before="0" w:beforeAutospacing="0"/>
      </w:pPr>
    </w:p>
    <w:sectPr w:rsidR="004250CA" w:rsidRPr="00CF7C08" w:rsidSect="001D4854">
      <w:footerReference w:type="default" r:id="rId18"/>
      <w:pgSz w:w="11906" w:h="16838"/>
      <w:pgMar w:top="851" w:right="85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63F" w:rsidRDefault="0002663F" w:rsidP="00A3760F">
      <w:pPr>
        <w:spacing w:before="0"/>
      </w:pPr>
      <w:r>
        <w:separator/>
      </w:r>
    </w:p>
  </w:endnote>
  <w:endnote w:type="continuationSeparator" w:id="0">
    <w:p w:rsidR="0002663F" w:rsidRDefault="0002663F" w:rsidP="00A376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349521"/>
      <w:docPartObj>
        <w:docPartGallery w:val="Page Numbers (Bottom of Page)"/>
        <w:docPartUnique/>
      </w:docPartObj>
    </w:sdtPr>
    <w:sdtEndPr/>
    <w:sdtContent>
      <w:p w:rsidR="00613548" w:rsidRDefault="00613548">
        <w:pPr>
          <w:pStyle w:val="ab"/>
          <w:jc w:val="center"/>
        </w:pPr>
        <w:r>
          <w:fldChar w:fldCharType="begin"/>
        </w:r>
        <w:r>
          <w:instrText>PAGE   \* MERGEFORMAT</w:instrText>
        </w:r>
        <w:r>
          <w:fldChar w:fldCharType="separate"/>
        </w:r>
        <w:r w:rsidR="00194690">
          <w:rPr>
            <w:noProof/>
          </w:rPr>
          <w:t>16</w:t>
        </w:r>
        <w:r>
          <w:fldChar w:fldCharType="end"/>
        </w:r>
      </w:p>
    </w:sdtContent>
  </w:sdt>
  <w:p w:rsidR="00613548" w:rsidRDefault="006135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63F" w:rsidRDefault="0002663F" w:rsidP="00A3760F">
      <w:pPr>
        <w:spacing w:before="0"/>
      </w:pPr>
      <w:r>
        <w:separator/>
      </w:r>
    </w:p>
  </w:footnote>
  <w:footnote w:type="continuationSeparator" w:id="0">
    <w:p w:rsidR="0002663F" w:rsidRDefault="0002663F" w:rsidP="00A3760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35F99"/>
    <w:multiLevelType w:val="hybridMultilevel"/>
    <w:tmpl w:val="3620E7C2"/>
    <w:lvl w:ilvl="0" w:tplc="1A8CF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651A70"/>
    <w:multiLevelType w:val="hybridMultilevel"/>
    <w:tmpl w:val="184ECD96"/>
    <w:lvl w:ilvl="0" w:tplc="911A20F8">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8585006"/>
    <w:multiLevelType w:val="multilevel"/>
    <w:tmpl w:val="67A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AF0E1F"/>
    <w:multiLevelType w:val="hybridMultilevel"/>
    <w:tmpl w:val="C694ADF8"/>
    <w:lvl w:ilvl="0" w:tplc="B7B084C4">
      <w:start w:val="1"/>
      <w:numFmt w:val="decimal"/>
      <w:lvlText w:val="%1."/>
      <w:lvlJc w:val="left"/>
      <w:pPr>
        <w:ind w:left="1070" w:hanging="360"/>
      </w:pPr>
      <w:rPr>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6C2463B"/>
    <w:multiLevelType w:val="multilevel"/>
    <w:tmpl w:val="2EA284A8"/>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CA15CE"/>
    <w:multiLevelType w:val="multilevel"/>
    <w:tmpl w:val="8774D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BC5EF5"/>
    <w:multiLevelType w:val="hybridMultilevel"/>
    <w:tmpl w:val="0A56DFA6"/>
    <w:lvl w:ilvl="0" w:tplc="842E49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7F7332"/>
    <w:multiLevelType w:val="hybridMultilevel"/>
    <w:tmpl w:val="85D6FC36"/>
    <w:lvl w:ilvl="0" w:tplc="FAB8220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8">
    <w:nsid w:val="67A86A37"/>
    <w:multiLevelType w:val="hybridMultilevel"/>
    <w:tmpl w:val="3788B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39277E"/>
    <w:multiLevelType w:val="hybridMultilevel"/>
    <w:tmpl w:val="A000C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8"/>
  </w:num>
  <w:num w:numId="7">
    <w:abstractNumId w:val="1"/>
  </w:num>
  <w:num w:numId="8">
    <w:abstractNumId w:val="0"/>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2B"/>
    <w:rsid w:val="00000EBF"/>
    <w:rsid w:val="0000165F"/>
    <w:rsid w:val="000039BB"/>
    <w:rsid w:val="0002663F"/>
    <w:rsid w:val="000330A4"/>
    <w:rsid w:val="00046748"/>
    <w:rsid w:val="00046D84"/>
    <w:rsid w:val="00054ECF"/>
    <w:rsid w:val="00061CC9"/>
    <w:rsid w:val="00065970"/>
    <w:rsid w:val="00065A0E"/>
    <w:rsid w:val="000806CE"/>
    <w:rsid w:val="00083876"/>
    <w:rsid w:val="0008729A"/>
    <w:rsid w:val="000940FD"/>
    <w:rsid w:val="000971EE"/>
    <w:rsid w:val="000A1C38"/>
    <w:rsid w:val="000A68CD"/>
    <w:rsid w:val="000B035E"/>
    <w:rsid w:val="000B0968"/>
    <w:rsid w:val="000B3C15"/>
    <w:rsid w:val="000B62C9"/>
    <w:rsid w:val="000B7F4C"/>
    <w:rsid w:val="000D153B"/>
    <w:rsid w:val="000E289C"/>
    <w:rsid w:val="000F540F"/>
    <w:rsid w:val="0010634E"/>
    <w:rsid w:val="0010655B"/>
    <w:rsid w:val="0010707A"/>
    <w:rsid w:val="0011180D"/>
    <w:rsid w:val="00122BA1"/>
    <w:rsid w:val="0012344A"/>
    <w:rsid w:val="00123DAB"/>
    <w:rsid w:val="00127189"/>
    <w:rsid w:val="00134B68"/>
    <w:rsid w:val="00136FD6"/>
    <w:rsid w:val="00137477"/>
    <w:rsid w:val="00143BC3"/>
    <w:rsid w:val="001443B2"/>
    <w:rsid w:val="0015114B"/>
    <w:rsid w:val="00152098"/>
    <w:rsid w:val="00154E35"/>
    <w:rsid w:val="0017653A"/>
    <w:rsid w:val="0017709A"/>
    <w:rsid w:val="00181187"/>
    <w:rsid w:val="0019273B"/>
    <w:rsid w:val="00194690"/>
    <w:rsid w:val="001A06D1"/>
    <w:rsid w:val="001A17D4"/>
    <w:rsid w:val="001A5838"/>
    <w:rsid w:val="001B1A2F"/>
    <w:rsid w:val="001B1BB5"/>
    <w:rsid w:val="001B7A95"/>
    <w:rsid w:val="001C06AA"/>
    <w:rsid w:val="001C79B8"/>
    <w:rsid w:val="001C79DB"/>
    <w:rsid w:val="001D2300"/>
    <w:rsid w:val="001D4579"/>
    <w:rsid w:val="001D4854"/>
    <w:rsid w:val="001D68AD"/>
    <w:rsid w:val="001E04D2"/>
    <w:rsid w:val="001E4EED"/>
    <w:rsid w:val="001E7772"/>
    <w:rsid w:val="001F1361"/>
    <w:rsid w:val="001F3D8B"/>
    <w:rsid w:val="001F6BD0"/>
    <w:rsid w:val="002012BE"/>
    <w:rsid w:val="00205995"/>
    <w:rsid w:val="00207D02"/>
    <w:rsid w:val="002102AC"/>
    <w:rsid w:val="0021133B"/>
    <w:rsid w:val="00213F30"/>
    <w:rsid w:val="00221579"/>
    <w:rsid w:val="00221B99"/>
    <w:rsid w:val="002236D7"/>
    <w:rsid w:val="00224629"/>
    <w:rsid w:val="00231AF6"/>
    <w:rsid w:val="00233F91"/>
    <w:rsid w:val="00237233"/>
    <w:rsid w:val="002424C9"/>
    <w:rsid w:val="00245360"/>
    <w:rsid w:val="00246218"/>
    <w:rsid w:val="00251B5E"/>
    <w:rsid w:val="00253B4A"/>
    <w:rsid w:val="002566B5"/>
    <w:rsid w:val="00260BB7"/>
    <w:rsid w:val="00265C02"/>
    <w:rsid w:val="0026710B"/>
    <w:rsid w:val="00267BA8"/>
    <w:rsid w:val="002770DD"/>
    <w:rsid w:val="0028656A"/>
    <w:rsid w:val="002865F5"/>
    <w:rsid w:val="002879A6"/>
    <w:rsid w:val="00292C1B"/>
    <w:rsid w:val="002969CA"/>
    <w:rsid w:val="002A289F"/>
    <w:rsid w:val="002B55F6"/>
    <w:rsid w:val="002B705F"/>
    <w:rsid w:val="002C2595"/>
    <w:rsid w:val="002D1460"/>
    <w:rsid w:val="002D38B8"/>
    <w:rsid w:val="002E04EA"/>
    <w:rsid w:val="002E206E"/>
    <w:rsid w:val="002E2077"/>
    <w:rsid w:val="002E4FC2"/>
    <w:rsid w:val="002E6676"/>
    <w:rsid w:val="002F542E"/>
    <w:rsid w:val="002F5A01"/>
    <w:rsid w:val="00304DE6"/>
    <w:rsid w:val="00307927"/>
    <w:rsid w:val="003109F6"/>
    <w:rsid w:val="0031222D"/>
    <w:rsid w:val="00321357"/>
    <w:rsid w:val="00322A50"/>
    <w:rsid w:val="00327919"/>
    <w:rsid w:val="00327A82"/>
    <w:rsid w:val="00330A67"/>
    <w:rsid w:val="003322AB"/>
    <w:rsid w:val="00340FC5"/>
    <w:rsid w:val="00341A1E"/>
    <w:rsid w:val="00346A18"/>
    <w:rsid w:val="00354D9C"/>
    <w:rsid w:val="00360385"/>
    <w:rsid w:val="003678AE"/>
    <w:rsid w:val="00374570"/>
    <w:rsid w:val="00375454"/>
    <w:rsid w:val="00375D83"/>
    <w:rsid w:val="0038127B"/>
    <w:rsid w:val="00385CD3"/>
    <w:rsid w:val="00385D8C"/>
    <w:rsid w:val="00386244"/>
    <w:rsid w:val="003877F0"/>
    <w:rsid w:val="00395FCB"/>
    <w:rsid w:val="003A0483"/>
    <w:rsid w:val="003A3127"/>
    <w:rsid w:val="003A4BAF"/>
    <w:rsid w:val="003A5154"/>
    <w:rsid w:val="003A55A9"/>
    <w:rsid w:val="003A6FA3"/>
    <w:rsid w:val="003A76F4"/>
    <w:rsid w:val="003A7F5E"/>
    <w:rsid w:val="003B0182"/>
    <w:rsid w:val="003B6AE3"/>
    <w:rsid w:val="003D2944"/>
    <w:rsid w:val="003E3413"/>
    <w:rsid w:val="003F245D"/>
    <w:rsid w:val="00410820"/>
    <w:rsid w:val="00413018"/>
    <w:rsid w:val="00420CF9"/>
    <w:rsid w:val="00421030"/>
    <w:rsid w:val="004250CA"/>
    <w:rsid w:val="00427062"/>
    <w:rsid w:val="0044625F"/>
    <w:rsid w:val="00455432"/>
    <w:rsid w:val="00457928"/>
    <w:rsid w:val="0046057E"/>
    <w:rsid w:val="004626CD"/>
    <w:rsid w:val="00464DBE"/>
    <w:rsid w:val="0046746C"/>
    <w:rsid w:val="00470907"/>
    <w:rsid w:val="004710E1"/>
    <w:rsid w:val="0047312F"/>
    <w:rsid w:val="00474441"/>
    <w:rsid w:val="00474B65"/>
    <w:rsid w:val="00483B15"/>
    <w:rsid w:val="004A1C91"/>
    <w:rsid w:val="004C0B52"/>
    <w:rsid w:val="004C4909"/>
    <w:rsid w:val="004D53B3"/>
    <w:rsid w:val="004E0FB3"/>
    <w:rsid w:val="004F0E07"/>
    <w:rsid w:val="004F5BEE"/>
    <w:rsid w:val="00501433"/>
    <w:rsid w:val="00511502"/>
    <w:rsid w:val="00517CA0"/>
    <w:rsid w:val="00525029"/>
    <w:rsid w:val="00526128"/>
    <w:rsid w:val="005310B7"/>
    <w:rsid w:val="005404DA"/>
    <w:rsid w:val="005433CE"/>
    <w:rsid w:val="005544DE"/>
    <w:rsid w:val="0055720D"/>
    <w:rsid w:val="00557E00"/>
    <w:rsid w:val="0056247A"/>
    <w:rsid w:val="0056288F"/>
    <w:rsid w:val="00567E8B"/>
    <w:rsid w:val="00570D7E"/>
    <w:rsid w:val="00575187"/>
    <w:rsid w:val="0057650E"/>
    <w:rsid w:val="00577C0E"/>
    <w:rsid w:val="0058036F"/>
    <w:rsid w:val="005812FC"/>
    <w:rsid w:val="005825DA"/>
    <w:rsid w:val="00582977"/>
    <w:rsid w:val="00586BD6"/>
    <w:rsid w:val="00587266"/>
    <w:rsid w:val="005A1F0E"/>
    <w:rsid w:val="005A5C77"/>
    <w:rsid w:val="005B2C7F"/>
    <w:rsid w:val="005C14BE"/>
    <w:rsid w:val="005C580B"/>
    <w:rsid w:val="005D1D7B"/>
    <w:rsid w:val="005E251C"/>
    <w:rsid w:val="005E269C"/>
    <w:rsid w:val="005E3447"/>
    <w:rsid w:val="005F362F"/>
    <w:rsid w:val="005F730D"/>
    <w:rsid w:val="00600EA3"/>
    <w:rsid w:val="00603D42"/>
    <w:rsid w:val="0061172E"/>
    <w:rsid w:val="00611B35"/>
    <w:rsid w:val="00611C66"/>
    <w:rsid w:val="00613548"/>
    <w:rsid w:val="00622888"/>
    <w:rsid w:val="00624542"/>
    <w:rsid w:val="00644DAD"/>
    <w:rsid w:val="00651249"/>
    <w:rsid w:val="0065350F"/>
    <w:rsid w:val="00655751"/>
    <w:rsid w:val="006620B8"/>
    <w:rsid w:val="00672BE1"/>
    <w:rsid w:val="0067425C"/>
    <w:rsid w:val="00682F4E"/>
    <w:rsid w:val="006871F9"/>
    <w:rsid w:val="006931A0"/>
    <w:rsid w:val="006B0F93"/>
    <w:rsid w:val="006B4150"/>
    <w:rsid w:val="006B480E"/>
    <w:rsid w:val="006B6B96"/>
    <w:rsid w:val="006D4491"/>
    <w:rsid w:val="006E311B"/>
    <w:rsid w:val="006E3491"/>
    <w:rsid w:val="006E38AC"/>
    <w:rsid w:val="006E5E02"/>
    <w:rsid w:val="006E662B"/>
    <w:rsid w:val="006F36C8"/>
    <w:rsid w:val="006F5766"/>
    <w:rsid w:val="006F59CE"/>
    <w:rsid w:val="006F5CFE"/>
    <w:rsid w:val="006F5FBF"/>
    <w:rsid w:val="007038BB"/>
    <w:rsid w:val="00704BBF"/>
    <w:rsid w:val="007054DD"/>
    <w:rsid w:val="007056FF"/>
    <w:rsid w:val="00712958"/>
    <w:rsid w:val="0071659B"/>
    <w:rsid w:val="007233DE"/>
    <w:rsid w:val="00725C0C"/>
    <w:rsid w:val="00727206"/>
    <w:rsid w:val="00730928"/>
    <w:rsid w:val="00736953"/>
    <w:rsid w:val="0074441E"/>
    <w:rsid w:val="00750107"/>
    <w:rsid w:val="00760082"/>
    <w:rsid w:val="007720BB"/>
    <w:rsid w:val="00772E91"/>
    <w:rsid w:val="007857F4"/>
    <w:rsid w:val="00790FBB"/>
    <w:rsid w:val="00792BE6"/>
    <w:rsid w:val="00797EB7"/>
    <w:rsid w:val="007A0C81"/>
    <w:rsid w:val="007A3408"/>
    <w:rsid w:val="007A6CC1"/>
    <w:rsid w:val="007A6EDB"/>
    <w:rsid w:val="007B5517"/>
    <w:rsid w:val="007B5D9E"/>
    <w:rsid w:val="007C1FA6"/>
    <w:rsid w:val="007C344A"/>
    <w:rsid w:val="007C565E"/>
    <w:rsid w:val="007D649C"/>
    <w:rsid w:val="007D7746"/>
    <w:rsid w:val="007E1AB3"/>
    <w:rsid w:val="007E260B"/>
    <w:rsid w:val="007F3CFB"/>
    <w:rsid w:val="008003EA"/>
    <w:rsid w:val="00803007"/>
    <w:rsid w:val="00810B08"/>
    <w:rsid w:val="00812B67"/>
    <w:rsid w:val="0081356E"/>
    <w:rsid w:val="00814083"/>
    <w:rsid w:val="0081416C"/>
    <w:rsid w:val="0082104F"/>
    <w:rsid w:val="00824DC3"/>
    <w:rsid w:val="008264B4"/>
    <w:rsid w:val="00833119"/>
    <w:rsid w:val="00836B9F"/>
    <w:rsid w:val="008411B1"/>
    <w:rsid w:val="0084123F"/>
    <w:rsid w:val="00841896"/>
    <w:rsid w:val="008537AD"/>
    <w:rsid w:val="00862A19"/>
    <w:rsid w:val="00872C7F"/>
    <w:rsid w:val="008858CF"/>
    <w:rsid w:val="00890324"/>
    <w:rsid w:val="00891E9A"/>
    <w:rsid w:val="008B24E1"/>
    <w:rsid w:val="008B2CA4"/>
    <w:rsid w:val="008B71E4"/>
    <w:rsid w:val="008C0EC7"/>
    <w:rsid w:val="008D4F27"/>
    <w:rsid w:val="008D68E2"/>
    <w:rsid w:val="008F0255"/>
    <w:rsid w:val="008F37F4"/>
    <w:rsid w:val="00900EDA"/>
    <w:rsid w:val="00903276"/>
    <w:rsid w:val="00906AC8"/>
    <w:rsid w:val="00913FF5"/>
    <w:rsid w:val="00921DE0"/>
    <w:rsid w:val="00930160"/>
    <w:rsid w:val="00934AC3"/>
    <w:rsid w:val="0095398B"/>
    <w:rsid w:val="00955CAC"/>
    <w:rsid w:val="009616B8"/>
    <w:rsid w:val="009774A0"/>
    <w:rsid w:val="00981419"/>
    <w:rsid w:val="00981972"/>
    <w:rsid w:val="00983130"/>
    <w:rsid w:val="00987080"/>
    <w:rsid w:val="00994A73"/>
    <w:rsid w:val="009A00DD"/>
    <w:rsid w:val="009A24D7"/>
    <w:rsid w:val="009A260E"/>
    <w:rsid w:val="009A6B02"/>
    <w:rsid w:val="009A7DC8"/>
    <w:rsid w:val="009B109C"/>
    <w:rsid w:val="009B6D94"/>
    <w:rsid w:val="009C4E91"/>
    <w:rsid w:val="009C7B45"/>
    <w:rsid w:val="009D6550"/>
    <w:rsid w:val="009D675C"/>
    <w:rsid w:val="009D6D85"/>
    <w:rsid w:val="009E2002"/>
    <w:rsid w:val="009E273B"/>
    <w:rsid w:val="009E7E0B"/>
    <w:rsid w:val="009F642B"/>
    <w:rsid w:val="00A01A23"/>
    <w:rsid w:val="00A02200"/>
    <w:rsid w:val="00A1291E"/>
    <w:rsid w:val="00A136F3"/>
    <w:rsid w:val="00A168BB"/>
    <w:rsid w:val="00A16B4B"/>
    <w:rsid w:val="00A2113B"/>
    <w:rsid w:val="00A22E40"/>
    <w:rsid w:val="00A27797"/>
    <w:rsid w:val="00A344C0"/>
    <w:rsid w:val="00A355CB"/>
    <w:rsid w:val="00A3760F"/>
    <w:rsid w:val="00A41324"/>
    <w:rsid w:val="00A42EC6"/>
    <w:rsid w:val="00A50465"/>
    <w:rsid w:val="00A52715"/>
    <w:rsid w:val="00A53C39"/>
    <w:rsid w:val="00A53C93"/>
    <w:rsid w:val="00A61CEA"/>
    <w:rsid w:val="00A629F9"/>
    <w:rsid w:val="00A62F9E"/>
    <w:rsid w:val="00A67D54"/>
    <w:rsid w:val="00A85D86"/>
    <w:rsid w:val="00A906E9"/>
    <w:rsid w:val="00A937BD"/>
    <w:rsid w:val="00AB460F"/>
    <w:rsid w:val="00AB641F"/>
    <w:rsid w:val="00AC3550"/>
    <w:rsid w:val="00AC49ED"/>
    <w:rsid w:val="00AD4CD1"/>
    <w:rsid w:val="00AD59A0"/>
    <w:rsid w:val="00AD7C28"/>
    <w:rsid w:val="00AE4AAC"/>
    <w:rsid w:val="00AF04CC"/>
    <w:rsid w:val="00AF71F9"/>
    <w:rsid w:val="00B04795"/>
    <w:rsid w:val="00B12EF3"/>
    <w:rsid w:val="00B12FCE"/>
    <w:rsid w:val="00B22FCE"/>
    <w:rsid w:val="00B24634"/>
    <w:rsid w:val="00B32507"/>
    <w:rsid w:val="00B37FA8"/>
    <w:rsid w:val="00B5070E"/>
    <w:rsid w:val="00B54FC3"/>
    <w:rsid w:val="00B554BF"/>
    <w:rsid w:val="00B56F48"/>
    <w:rsid w:val="00B6446E"/>
    <w:rsid w:val="00B65DD8"/>
    <w:rsid w:val="00B74997"/>
    <w:rsid w:val="00B749E8"/>
    <w:rsid w:val="00B83549"/>
    <w:rsid w:val="00B86FE3"/>
    <w:rsid w:val="00B9106E"/>
    <w:rsid w:val="00B91151"/>
    <w:rsid w:val="00BB09AB"/>
    <w:rsid w:val="00BB0AD4"/>
    <w:rsid w:val="00BC1530"/>
    <w:rsid w:val="00BC4685"/>
    <w:rsid w:val="00BC67FA"/>
    <w:rsid w:val="00BD7560"/>
    <w:rsid w:val="00BE77E4"/>
    <w:rsid w:val="00BF4F63"/>
    <w:rsid w:val="00BF54B6"/>
    <w:rsid w:val="00C04F5E"/>
    <w:rsid w:val="00C054EA"/>
    <w:rsid w:val="00C071CC"/>
    <w:rsid w:val="00C15243"/>
    <w:rsid w:val="00C2337B"/>
    <w:rsid w:val="00C23440"/>
    <w:rsid w:val="00C370AE"/>
    <w:rsid w:val="00C40FC3"/>
    <w:rsid w:val="00C44E34"/>
    <w:rsid w:val="00C458EC"/>
    <w:rsid w:val="00C46A27"/>
    <w:rsid w:val="00C50C6D"/>
    <w:rsid w:val="00C512E0"/>
    <w:rsid w:val="00C530E1"/>
    <w:rsid w:val="00C55A2A"/>
    <w:rsid w:val="00C570D0"/>
    <w:rsid w:val="00C63707"/>
    <w:rsid w:val="00C7796C"/>
    <w:rsid w:val="00C80E99"/>
    <w:rsid w:val="00C86939"/>
    <w:rsid w:val="00CA1C8A"/>
    <w:rsid w:val="00CA5366"/>
    <w:rsid w:val="00CB410F"/>
    <w:rsid w:val="00CC255E"/>
    <w:rsid w:val="00CC358B"/>
    <w:rsid w:val="00CC7842"/>
    <w:rsid w:val="00CC7E44"/>
    <w:rsid w:val="00CD02A1"/>
    <w:rsid w:val="00CD2E9A"/>
    <w:rsid w:val="00CE1A54"/>
    <w:rsid w:val="00CE4DEA"/>
    <w:rsid w:val="00CE5E01"/>
    <w:rsid w:val="00CF01BB"/>
    <w:rsid w:val="00CF28A4"/>
    <w:rsid w:val="00CF30DB"/>
    <w:rsid w:val="00CF7C08"/>
    <w:rsid w:val="00D003DD"/>
    <w:rsid w:val="00D032F6"/>
    <w:rsid w:val="00D03335"/>
    <w:rsid w:val="00D1119A"/>
    <w:rsid w:val="00D125E9"/>
    <w:rsid w:val="00D15369"/>
    <w:rsid w:val="00D220FF"/>
    <w:rsid w:val="00D24FE9"/>
    <w:rsid w:val="00D269F8"/>
    <w:rsid w:val="00D31C38"/>
    <w:rsid w:val="00D32E19"/>
    <w:rsid w:val="00D33AAC"/>
    <w:rsid w:val="00D4407E"/>
    <w:rsid w:val="00D545C0"/>
    <w:rsid w:val="00D550BC"/>
    <w:rsid w:val="00D619DD"/>
    <w:rsid w:val="00D61B4F"/>
    <w:rsid w:val="00D62948"/>
    <w:rsid w:val="00D7595F"/>
    <w:rsid w:val="00D77A68"/>
    <w:rsid w:val="00D807CE"/>
    <w:rsid w:val="00D80886"/>
    <w:rsid w:val="00D8158E"/>
    <w:rsid w:val="00D843ED"/>
    <w:rsid w:val="00D9149E"/>
    <w:rsid w:val="00D924F0"/>
    <w:rsid w:val="00D93B1B"/>
    <w:rsid w:val="00D974A7"/>
    <w:rsid w:val="00DA29E3"/>
    <w:rsid w:val="00DA478E"/>
    <w:rsid w:val="00DB0932"/>
    <w:rsid w:val="00DB0BA4"/>
    <w:rsid w:val="00DC13B2"/>
    <w:rsid w:val="00DC14A8"/>
    <w:rsid w:val="00DC1CC2"/>
    <w:rsid w:val="00DC581C"/>
    <w:rsid w:val="00DC73D1"/>
    <w:rsid w:val="00DD6CAE"/>
    <w:rsid w:val="00DE15C4"/>
    <w:rsid w:val="00DE1E5F"/>
    <w:rsid w:val="00DE20F1"/>
    <w:rsid w:val="00DF64B1"/>
    <w:rsid w:val="00E0079B"/>
    <w:rsid w:val="00E040A5"/>
    <w:rsid w:val="00E05F27"/>
    <w:rsid w:val="00E066E5"/>
    <w:rsid w:val="00E11EF7"/>
    <w:rsid w:val="00E27BB9"/>
    <w:rsid w:val="00E325F8"/>
    <w:rsid w:val="00E37FA6"/>
    <w:rsid w:val="00E431A0"/>
    <w:rsid w:val="00E4540E"/>
    <w:rsid w:val="00E514E8"/>
    <w:rsid w:val="00E527F9"/>
    <w:rsid w:val="00E760BF"/>
    <w:rsid w:val="00E77F69"/>
    <w:rsid w:val="00E832F9"/>
    <w:rsid w:val="00E837A9"/>
    <w:rsid w:val="00E876C7"/>
    <w:rsid w:val="00E9455A"/>
    <w:rsid w:val="00EA0839"/>
    <w:rsid w:val="00EA3359"/>
    <w:rsid w:val="00EA45AD"/>
    <w:rsid w:val="00EB2902"/>
    <w:rsid w:val="00EB435F"/>
    <w:rsid w:val="00EC4D70"/>
    <w:rsid w:val="00EE67BC"/>
    <w:rsid w:val="00EE7596"/>
    <w:rsid w:val="00EF534F"/>
    <w:rsid w:val="00F02904"/>
    <w:rsid w:val="00F07DBD"/>
    <w:rsid w:val="00F140C3"/>
    <w:rsid w:val="00F149FC"/>
    <w:rsid w:val="00F21263"/>
    <w:rsid w:val="00F22133"/>
    <w:rsid w:val="00F30ECB"/>
    <w:rsid w:val="00F32D8F"/>
    <w:rsid w:val="00F342A5"/>
    <w:rsid w:val="00F42291"/>
    <w:rsid w:val="00F4354E"/>
    <w:rsid w:val="00F53E05"/>
    <w:rsid w:val="00F545A9"/>
    <w:rsid w:val="00F61BD5"/>
    <w:rsid w:val="00F67CB2"/>
    <w:rsid w:val="00F7239C"/>
    <w:rsid w:val="00F80859"/>
    <w:rsid w:val="00F87E47"/>
    <w:rsid w:val="00F87F93"/>
    <w:rsid w:val="00F903EA"/>
    <w:rsid w:val="00F92169"/>
    <w:rsid w:val="00FA3899"/>
    <w:rsid w:val="00FB004A"/>
    <w:rsid w:val="00FC5ECA"/>
    <w:rsid w:val="00FC6D3F"/>
    <w:rsid w:val="00FD1BB0"/>
    <w:rsid w:val="00FD27A9"/>
    <w:rsid w:val="00FD3A16"/>
    <w:rsid w:val="00FD73E8"/>
    <w:rsid w:val="00FF2F0B"/>
    <w:rsid w:val="00FF316B"/>
    <w:rsid w:val="00FF4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15B708-6194-4474-A3BF-117D58D9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62B"/>
    <w:pPr>
      <w:spacing w:before="100" w:beforeAutospacing="1" w:after="0" w:line="240" w:lineRule="auto"/>
      <w:jc w:val="both"/>
    </w:pPr>
    <w:rPr>
      <w:rFonts w:eastAsia="Calibri" w:cs="Times New Roman"/>
      <w:szCs w:val="24"/>
    </w:rPr>
  </w:style>
  <w:style w:type="paragraph" w:styleId="1">
    <w:name w:val="heading 1"/>
    <w:basedOn w:val="a"/>
    <w:link w:val="10"/>
    <w:uiPriority w:val="9"/>
    <w:qFormat/>
    <w:rsid w:val="006E662B"/>
    <w:pPr>
      <w:spacing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62B"/>
    <w:rPr>
      <w:rFonts w:eastAsia="Times New Roman" w:cs="Times New Roman"/>
      <w:b/>
      <w:bCs/>
      <w:kern w:val="36"/>
      <w:sz w:val="48"/>
      <w:szCs w:val="48"/>
      <w:lang w:eastAsia="ru-RU"/>
    </w:rPr>
  </w:style>
  <w:style w:type="character" w:customStyle="1" w:styleId="a3">
    <w:name w:val="Текст Знак"/>
    <w:aliases w:val="Текст Знак1 Знак Знак,Текст Знак Знак Знак Знак, Знак Знак Знак Знак Знак, Знак Знак Знак Знак1,Знак Знак Знак Знак Знак,Знак Знак, Знак Знак,Текст Знак2 Знак Знак,Текст Знак1 Знак1 Знак Знак,Текст Знак Знак Знак1 Знак Знак, Знак3 Знак,  Знак"/>
    <w:link w:val="a4"/>
    <w:locked/>
    <w:rsid w:val="006E662B"/>
    <w:rPr>
      <w:rFonts w:ascii="Courier New" w:hAnsi="Courier New" w:cs="Courier New"/>
      <w:lang w:eastAsia="ru-RU"/>
    </w:rPr>
  </w:style>
  <w:style w:type="paragraph" w:styleId="a4">
    <w:name w:val="Plain Text"/>
    <w:aliases w:val="Текст Знак1 Знак,Текст Знак Знак Знак,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 Знак3,Текст Знак2,Знак Знак Знак Знак1, "/>
    <w:basedOn w:val="a"/>
    <w:link w:val="a3"/>
    <w:rsid w:val="006E662B"/>
    <w:pPr>
      <w:spacing w:before="0" w:beforeAutospacing="0"/>
      <w:jc w:val="left"/>
    </w:pPr>
    <w:rPr>
      <w:rFonts w:ascii="Courier New" w:eastAsiaTheme="minorHAnsi" w:hAnsi="Courier New" w:cs="Courier New"/>
      <w:szCs w:val="22"/>
      <w:lang w:eastAsia="ru-RU"/>
    </w:rPr>
  </w:style>
  <w:style w:type="character" w:customStyle="1" w:styleId="11">
    <w:name w:val="Текст Знак1"/>
    <w:basedOn w:val="a0"/>
    <w:uiPriority w:val="99"/>
    <w:semiHidden/>
    <w:rsid w:val="006E662B"/>
    <w:rPr>
      <w:rFonts w:ascii="Consolas" w:eastAsia="Calibri" w:hAnsi="Consolas" w:cs="Consolas"/>
      <w:sz w:val="21"/>
      <w:szCs w:val="21"/>
    </w:rPr>
  </w:style>
  <w:style w:type="character" w:customStyle="1" w:styleId="text-small">
    <w:name w:val="text-small"/>
    <w:rsid w:val="006E662B"/>
  </w:style>
  <w:style w:type="character" w:customStyle="1" w:styleId="margin">
    <w:name w:val="margin"/>
    <w:rsid w:val="006E662B"/>
  </w:style>
  <w:style w:type="character" w:styleId="a5">
    <w:name w:val="Strong"/>
    <w:uiPriority w:val="22"/>
    <w:qFormat/>
    <w:rsid w:val="006E662B"/>
    <w:rPr>
      <w:b/>
      <w:bCs/>
    </w:rPr>
  </w:style>
  <w:style w:type="paragraph" w:styleId="a6">
    <w:name w:val="header"/>
    <w:basedOn w:val="a"/>
    <w:link w:val="a7"/>
    <w:uiPriority w:val="99"/>
    <w:unhideWhenUsed/>
    <w:rsid w:val="006E662B"/>
    <w:pPr>
      <w:tabs>
        <w:tab w:val="center" w:pos="4677"/>
        <w:tab w:val="right" w:pos="9355"/>
      </w:tabs>
      <w:spacing w:before="0" w:beforeAutospacing="0"/>
      <w:jc w:val="left"/>
    </w:pPr>
    <w:rPr>
      <w:rFonts w:eastAsiaTheme="minorHAnsi" w:cstheme="minorBidi"/>
      <w:szCs w:val="22"/>
    </w:rPr>
  </w:style>
  <w:style w:type="character" w:customStyle="1" w:styleId="a7">
    <w:name w:val="Верхний колонтитул Знак"/>
    <w:basedOn w:val="a0"/>
    <w:link w:val="a6"/>
    <w:uiPriority w:val="99"/>
    <w:rsid w:val="006E662B"/>
  </w:style>
  <w:style w:type="paragraph" w:styleId="a8">
    <w:name w:val="Normal (Web)"/>
    <w:basedOn w:val="a"/>
    <w:uiPriority w:val="99"/>
    <w:unhideWhenUsed/>
    <w:rsid w:val="006E662B"/>
    <w:pPr>
      <w:spacing w:after="100" w:afterAutospacing="1"/>
      <w:jc w:val="left"/>
    </w:pPr>
    <w:rPr>
      <w:rFonts w:eastAsia="Times New Roman"/>
      <w:lang w:eastAsia="ru-RU"/>
    </w:rPr>
  </w:style>
  <w:style w:type="character" w:customStyle="1" w:styleId="210">
    <w:name w:val="Основной текст (2) + 10"/>
    <w:aliases w:val="5 pt,Основной текст (4) + 11,Курсив"/>
    <w:rsid w:val="006E662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styleId="a9">
    <w:name w:val="Balloon Text"/>
    <w:basedOn w:val="a"/>
    <w:link w:val="aa"/>
    <w:semiHidden/>
    <w:unhideWhenUsed/>
    <w:rsid w:val="005B2C7F"/>
    <w:pPr>
      <w:spacing w:before="0"/>
    </w:pPr>
    <w:rPr>
      <w:rFonts w:ascii="Segoe UI" w:hAnsi="Segoe UI" w:cs="Segoe UI"/>
      <w:sz w:val="18"/>
      <w:szCs w:val="18"/>
    </w:rPr>
  </w:style>
  <w:style w:type="character" w:customStyle="1" w:styleId="aa">
    <w:name w:val="Текст выноски Знак"/>
    <w:basedOn w:val="a0"/>
    <w:link w:val="a9"/>
    <w:semiHidden/>
    <w:rsid w:val="005B2C7F"/>
    <w:rPr>
      <w:rFonts w:ascii="Segoe UI" w:eastAsia="Calibri" w:hAnsi="Segoe UI" w:cs="Segoe UI"/>
      <w:sz w:val="18"/>
      <w:szCs w:val="18"/>
    </w:rPr>
  </w:style>
  <w:style w:type="paragraph" w:styleId="ab">
    <w:name w:val="footer"/>
    <w:basedOn w:val="a"/>
    <w:link w:val="ac"/>
    <w:uiPriority w:val="99"/>
    <w:unhideWhenUsed/>
    <w:rsid w:val="00A3760F"/>
    <w:pPr>
      <w:tabs>
        <w:tab w:val="center" w:pos="4677"/>
        <w:tab w:val="right" w:pos="9355"/>
      </w:tabs>
      <w:spacing w:before="0"/>
    </w:pPr>
  </w:style>
  <w:style w:type="character" w:customStyle="1" w:styleId="ac">
    <w:name w:val="Нижний колонтитул Знак"/>
    <w:basedOn w:val="a0"/>
    <w:link w:val="ab"/>
    <w:uiPriority w:val="99"/>
    <w:rsid w:val="00A3760F"/>
    <w:rPr>
      <w:rFonts w:eastAsia="Calibri" w:cs="Times New Roman"/>
      <w:szCs w:val="24"/>
    </w:rPr>
  </w:style>
  <w:style w:type="paragraph" w:styleId="ad">
    <w:name w:val="List Paragraph"/>
    <w:basedOn w:val="a"/>
    <w:uiPriority w:val="34"/>
    <w:qFormat/>
    <w:rsid w:val="00501433"/>
    <w:pPr>
      <w:spacing w:before="0" w:beforeAutospacing="0"/>
      <w:ind w:left="720"/>
      <w:contextualSpacing/>
      <w:jc w:val="left"/>
    </w:pPr>
    <w:rPr>
      <w:rFonts w:eastAsia="Times New Roman"/>
      <w:lang w:eastAsia="ru-RU"/>
    </w:rPr>
  </w:style>
  <w:style w:type="character" w:customStyle="1" w:styleId="2">
    <w:name w:val="Основной текст (2)_"/>
    <w:basedOn w:val="a0"/>
    <w:link w:val="20"/>
    <w:rsid w:val="00AD59A0"/>
    <w:rPr>
      <w:sz w:val="22"/>
      <w:shd w:val="clear" w:color="auto" w:fill="FFFFFF"/>
    </w:rPr>
  </w:style>
  <w:style w:type="paragraph" w:customStyle="1" w:styleId="20">
    <w:name w:val="Основной текст (2)"/>
    <w:basedOn w:val="a"/>
    <w:link w:val="2"/>
    <w:rsid w:val="00AD59A0"/>
    <w:pPr>
      <w:widowControl w:val="0"/>
      <w:shd w:val="clear" w:color="auto" w:fill="FFFFFF"/>
      <w:spacing w:before="600" w:beforeAutospacing="0" w:after="60" w:line="0" w:lineRule="atLeast"/>
    </w:pPr>
    <w:rPr>
      <w:rFonts w:eastAsiaTheme="minorHAnsi" w:cstheme="minorBidi"/>
      <w:sz w:val="22"/>
      <w:szCs w:val="22"/>
    </w:rPr>
  </w:style>
  <w:style w:type="paragraph" w:styleId="ae">
    <w:name w:val="No Spacing"/>
    <w:link w:val="af"/>
    <w:uiPriority w:val="1"/>
    <w:qFormat/>
    <w:rsid w:val="000971EE"/>
    <w:pPr>
      <w:spacing w:after="0" w:line="240" w:lineRule="auto"/>
    </w:pPr>
    <w:rPr>
      <w:rFonts w:asciiTheme="minorHAnsi" w:hAnsiTheme="minorHAnsi"/>
      <w:sz w:val="22"/>
    </w:rPr>
  </w:style>
  <w:style w:type="character" w:customStyle="1" w:styleId="af">
    <w:name w:val="Без интервала Знак"/>
    <w:basedOn w:val="a0"/>
    <w:link w:val="ae"/>
    <w:uiPriority w:val="1"/>
    <w:locked/>
    <w:rsid w:val="000971EE"/>
    <w:rPr>
      <w:rFonts w:asciiTheme="minorHAnsi" w:hAnsiTheme="minorHAnsi"/>
      <w:sz w:val="22"/>
    </w:rPr>
  </w:style>
  <w:style w:type="paragraph" w:styleId="HTML">
    <w:name w:val="HTML Preformatted"/>
    <w:basedOn w:val="a"/>
    <w:link w:val="HTML0"/>
    <w:uiPriority w:val="99"/>
    <w:rsid w:val="004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left"/>
    </w:pPr>
    <w:rPr>
      <w:rFonts w:ascii="Courier New" w:eastAsia="PMingLiU" w:hAnsi="Courier New"/>
      <w:sz w:val="20"/>
      <w:szCs w:val="20"/>
      <w:lang w:val="x-none" w:eastAsia="zh-TW"/>
    </w:rPr>
  </w:style>
  <w:style w:type="character" w:customStyle="1" w:styleId="HTML0">
    <w:name w:val="Стандартный HTML Знак"/>
    <w:basedOn w:val="a0"/>
    <w:link w:val="HTML"/>
    <w:uiPriority w:val="99"/>
    <w:rsid w:val="0044625F"/>
    <w:rPr>
      <w:rFonts w:ascii="Courier New" w:eastAsia="PMingLiU" w:hAnsi="Courier New" w:cs="Times New Roman"/>
      <w:sz w:val="20"/>
      <w:szCs w:val="20"/>
      <w:lang w:val="x-none" w:eastAsia="zh-TW"/>
    </w:rPr>
  </w:style>
  <w:style w:type="character" w:customStyle="1" w:styleId="3">
    <w:name w:val="Основной текст (3)_"/>
    <w:basedOn w:val="a0"/>
    <w:link w:val="30"/>
    <w:rsid w:val="00AE4AAC"/>
    <w:rPr>
      <w:rFonts w:eastAsia="Times New Roman" w:cs="Times New Roman"/>
      <w:sz w:val="22"/>
      <w:shd w:val="clear" w:color="auto" w:fill="FFFFFF"/>
    </w:rPr>
  </w:style>
  <w:style w:type="character" w:customStyle="1" w:styleId="32pt">
    <w:name w:val="Основной текст (3) + Интервал 2 pt"/>
    <w:basedOn w:val="3"/>
    <w:rsid w:val="00AE4AAC"/>
    <w:rPr>
      <w:rFonts w:eastAsia="Times New Roman" w:cs="Times New Roman"/>
      <w:color w:val="000000"/>
      <w:spacing w:val="40"/>
      <w:w w:val="100"/>
      <w:position w:val="0"/>
      <w:sz w:val="22"/>
      <w:shd w:val="clear" w:color="auto" w:fill="FFFFFF"/>
      <w:lang w:val="ru-RU" w:eastAsia="ru-RU" w:bidi="ru-RU"/>
    </w:rPr>
  </w:style>
  <w:style w:type="paragraph" w:customStyle="1" w:styleId="30">
    <w:name w:val="Основной текст (3)"/>
    <w:basedOn w:val="a"/>
    <w:link w:val="3"/>
    <w:rsid w:val="00AE4AAC"/>
    <w:pPr>
      <w:widowControl w:val="0"/>
      <w:shd w:val="clear" w:color="auto" w:fill="FFFFFF"/>
      <w:spacing w:before="0" w:beforeAutospacing="0" w:line="259" w:lineRule="exact"/>
    </w:pPr>
    <w:rPr>
      <w:rFonts w:eastAsia="Times New Roman"/>
      <w:sz w:val="22"/>
      <w:szCs w:val="22"/>
    </w:rPr>
  </w:style>
  <w:style w:type="character" w:customStyle="1" w:styleId="2115pt">
    <w:name w:val="Основной текст (2) + 11;5 pt;Полужирный"/>
    <w:basedOn w:val="2"/>
    <w:rsid w:val="002770DD"/>
    <w:rPr>
      <w:rFonts w:ascii="Arial" w:eastAsia="Arial" w:hAnsi="Arial" w:cs="Arial"/>
      <w:b/>
      <w:bCs/>
      <w:color w:val="000000"/>
      <w:spacing w:val="0"/>
      <w:w w:val="100"/>
      <w:position w:val="0"/>
      <w:sz w:val="23"/>
      <w:szCs w:val="23"/>
      <w:shd w:val="clear" w:color="auto" w:fill="FFFFFF"/>
      <w:lang w:val="ru-RU" w:eastAsia="ru-RU" w:bidi="ru-RU"/>
    </w:rPr>
  </w:style>
  <w:style w:type="character" w:styleId="af0">
    <w:name w:val="Hyperlink"/>
    <w:basedOn w:val="a0"/>
    <w:uiPriority w:val="99"/>
    <w:unhideWhenUsed/>
    <w:rsid w:val="009C7B45"/>
    <w:rPr>
      <w:color w:val="0000FF"/>
      <w:u w:val="single"/>
    </w:rPr>
  </w:style>
  <w:style w:type="character" w:customStyle="1" w:styleId="4">
    <w:name w:val="Основной текст (4)_"/>
    <w:basedOn w:val="a0"/>
    <w:link w:val="40"/>
    <w:locked/>
    <w:rsid w:val="00C80E99"/>
    <w:rPr>
      <w:rFonts w:eastAsia="Times New Roman" w:cs="Times New Roman"/>
      <w:sz w:val="21"/>
      <w:szCs w:val="21"/>
      <w:shd w:val="clear" w:color="auto" w:fill="FFFFFF"/>
    </w:rPr>
  </w:style>
  <w:style w:type="paragraph" w:customStyle="1" w:styleId="40">
    <w:name w:val="Основной текст (4)"/>
    <w:basedOn w:val="a"/>
    <w:link w:val="4"/>
    <w:rsid w:val="00C80E99"/>
    <w:pPr>
      <w:widowControl w:val="0"/>
      <w:shd w:val="clear" w:color="auto" w:fill="FFFFFF"/>
      <w:spacing w:before="0" w:beforeAutospacing="0" w:line="288" w:lineRule="exact"/>
    </w:pPr>
    <w:rPr>
      <w:rFonts w:eastAsia="Times New Roman"/>
      <w:sz w:val="21"/>
      <w:szCs w:val="21"/>
    </w:rPr>
  </w:style>
  <w:style w:type="character" w:customStyle="1" w:styleId="5">
    <w:name w:val="Основной текст (5)_"/>
    <w:basedOn w:val="a0"/>
    <w:link w:val="50"/>
    <w:locked/>
    <w:rsid w:val="00C80E99"/>
    <w:rPr>
      <w:rFonts w:eastAsia="Times New Roman" w:cs="Times New Roman"/>
      <w:b/>
      <w:bCs/>
      <w:sz w:val="21"/>
      <w:szCs w:val="21"/>
      <w:shd w:val="clear" w:color="auto" w:fill="FFFFFF"/>
    </w:rPr>
  </w:style>
  <w:style w:type="paragraph" w:customStyle="1" w:styleId="50">
    <w:name w:val="Основной текст (5)"/>
    <w:basedOn w:val="a"/>
    <w:link w:val="5"/>
    <w:rsid w:val="00C80E99"/>
    <w:pPr>
      <w:widowControl w:val="0"/>
      <w:shd w:val="clear" w:color="auto" w:fill="FFFFFF"/>
      <w:spacing w:before="0" w:beforeAutospacing="0" w:line="288" w:lineRule="exact"/>
    </w:pPr>
    <w:rPr>
      <w:rFonts w:eastAsia="Times New Roman"/>
      <w:b/>
      <w:bCs/>
      <w:sz w:val="21"/>
      <w:szCs w:val="21"/>
    </w:rPr>
  </w:style>
  <w:style w:type="character" w:customStyle="1" w:styleId="51">
    <w:name w:val="Основной текст (5) + Не полужирный"/>
    <w:basedOn w:val="5"/>
    <w:rsid w:val="00C80E99"/>
    <w:rPr>
      <w:rFonts w:eastAsia="Times New Roman" w:cs="Times New Roman"/>
      <w:b/>
      <w:bCs/>
      <w:color w:val="000000"/>
      <w:spacing w:val="0"/>
      <w:w w:val="100"/>
      <w:position w:val="0"/>
      <w:sz w:val="21"/>
      <w:szCs w:val="21"/>
      <w:shd w:val="clear" w:color="auto" w:fill="FFFFFF"/>
      <w:lang w:val="ru-RU" w:eastAsia="ru-RU" w:bidi="ru-RU"/>
    </w:rPr>
  </w:style>
  <w:style w:type="character" w:customStyle="1" w:styleId="21">
    <w:name w:val="Основной текст (2) + Полужирный"/>
    <w:basedOn w:val="2"/>
    <w:rsid w:val="00C80E99"/>
    <w:rPr>
      <w:rFonts w:eastAsia="Times New Roman" w:cs="Times New Roman"/>
      <w:b/>
      <w:bCs/>
      <w:color w:val="000000"/>
      <w:spacing w:val="0"/>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4829">
      <w:bodyDiv w:val="1"/>
      <w:marLeft w:val="0"/>
      <w:marRight w:val="0"/>
      <w:marTop w:val="0"/>
      <w:marBottom w:val="0"/>
      <w:divBdr>
        <w:top w:val="none" w:sz="0" w:space="0" w:color="auto"/>
        <w:left w:val="none" w:sz="0" w:space="0" w:color="auto"/>
        <w:bottom w:val="none" w:sz="0" w:space="0" w:color="auto"/>
        <w:right w:val="none" w:sz="0" w:space="0" w:color="auto"/>
      </w:divBdr>
    </w:div>
    <w:div w:id="222760055">
      <w:bodyDiv w:val="1"/>
      <w:marLeft w:val="0"/>
      <w:marRight w:val="0"/>
      <w:marTop w:val="0"/>
      <w:marBottom w:val="0"/>
      <w:divBdr>
        <w:top w:val="none" w:sz="0" w:space="0" w:color="auto"/>
        <w:left w:val="none" w:sz="0" w:space="0" w:color="auto"/>
        <w:bottom w:val="none" w:sz="0" w:space="0" w:color="auto"/>
        <w:right w:val="none" w:sz="0" w:space="0" w:color="auto"/>
      </w:divBdr>
    </w:div>
    <w:div w:id="382295575">
      <w:bodyDiv w:val="1"/>
      <w:marLeft w:val="0"/>
      <w:marRight w:val="0"/>
      <w:marTop w:val="0"/>
      <w:marBottom w:val="0"/>
      <w:divBdr>
        <w:top w:val="none" w:sz="0" w:space="0" w:color="auto"/>
        <w:left w:val="none" w:sz="0" w:space="0" w:color="auto"/>
        <w:bottom w:val="none" w:sz="0" w:space="0" w:color="auto"/>
        <w:right w:val="none" w:sz="0" w:space="0" w:color="auto"/>
      </w:divBdr>
    </w:div>
    <w:div w:id="385881399">
      <w:bodyDiv w:val="1"/>
      <w:marLeft w:val="0"/>
      <w:marRight w:val="0"/>
      <w:marTop w:val="0"/>
      <w:marBottom w:val="0"/>
      <w:divBdr>
        <w:top w:val="none" w:sz="0" w:space="0" w:color="auto"/>
        <w:left w:val="none" w:sz="0" w:space="0" w:color="auto"/>
        <w:bottom w:val="none" w:sz="0" w:space="0" w:color="auto"/>
        <w:right w:val="none" w:sz="0" w:space="0" w:color="auto"/>
      </w:divBdr>
    </w:div>
    <w:div w:id="747192176">
      <w:bodyDiv w:val="1"/>
      <w:marLeft w:val="0"/>
      <w:marRight w:val="0"/>
      <w:marTop w:val="0"/>
      <w:marBottom w:val="0"/>
      <w:divBdr>
        <w:top w:val="none" w:sz="0" w:space="0" w:color="auto"/>
        <w:left w:val="none" w:sz="0" w:space="0" w:color="auto"/>
        <w:bottom w:val="none" w:sz="0" w:space="0" w:color="auto"/>
        <w:right w:val="none" w:sz="0" w:space="0" w:color="auto"/>
      </w:divBdr>
    </w:div>
    <w:div w:id="832572946">
      <w:bodyDiv w:val="1"/>
      <w:marLeft w:val="0"/>
      <w:marRight w:val="0"/>
      <w:marTop w:val="0"/>
      <w:marBottom w:val="0"/>
      <w:divBdr>
        <w:top w:val="none" w:sz="0" w:space="0" w:color="auto"/>
        <w:left w:val="none" w:sz="0" w:space="0" w:color="auto"/>
        <w:bottom w:val="none" w:sz="0" w:space="0" w:color="auto"/>
        <w:right w:val="none" w:sz="0" w:space="0" w:color="auto"/>
      </w:divBdr>
    </w:div>
    <w:div w:id="888566208">
      <w:bodyDiv w:val="1"/>
      <w:marLeft w:val="0"/>
      <w:marRight w:val="0"/>
      <w:marTop w:val="0"/>
      <w:marBottom w:val="0"/>
      <w:divBdr>
        <w:top w:val="none" w:sz="0" w:space="0" w:color="auto"/>
        <w:left w:val="none" w:sz="0" w:space="0" w:color="auto"/>
        <w:bottom w:val="none" w:sz="0" w:space="0" w:color="auto"/>
        <w:right w:val="none" w:sz="0" w:space="0" w:color="auto"/>
      </w:divBdr>
    </w:div>
    <w:div w:id="1204833066">
      <w:bodyDiv w:val="1"/>
      <w:marLeft w:val="0"/>
      <w:marRight w:val="0"/>
      <w:marTop w:val="0"/>
      <w:marBottom w:val="0"/>
      <w:divBdr>
        <w:top w:val="none" w:sz="0" w:space="0" w:color="auto"/>
        <w:left w:val="none" w:sz="0" w:space="0" w:color="auto"/>
        <w:bottom w:val="none" w:sz="0" w:space="0" w:color="auto"/>
        <w:right w:val="none" w:sz="0" w:space="0" w:color="auto"/>
      </w:divBdr>
    </w:div>
    <w:div w:id="1222669089">
      <w:bodyDiv w:val="1"/>
      <w:marLeft w:val="0"/>
      <w:marRight w:val="0"/>
      <w:marTop w:val="0"/>
      <w:marBottom w:val="0"/>
      <w:divBdr>
        <w:top w:val="none" w:sz="0" w:space="0" w:color="auto"/>
        <w:left w:val="none" w:sz="0" w:space="0" w:color="auto"/>
        <w:bottom w:val="none" w:sz="0" w:space="0" w:color="auto"/>
        <w:right w:val="none" w:sz="0" w:space="0" w:color="auto"/>
      </w:divBdr>
    </w:div>
    <w:div w:id="1483306952">
      <w:bodyDiv w:val="1"/>
      <w:marLeft w:val="0"/>
      <w:marRight w:val="0"/>
      <w:marTop w:val="0"/>
      <w:marBottom w:val="0"/>
      <w:divBdr>
        <w:top w:val="none" w:sz="0" w:space="0" w:color="auto"/>
        <w:left w:val="none" w:sz="0" w:space="0" w:color="auto"/>
        <w:bottom w:val="none" w:sz="0" w:space="0" w:color="auto"/>
        <w:right w:val="none" w:sz="0" w:space="0" w:color="auto"/>
      </w:divBdr>
    </w:div>
    <w:div w:id="1523670908">
      <w:bodyDiv w:val="1"/>
      <w:marLeft w:val="0"/>
      <w:marRight w:val="0"/>
      <w:marTop w:val="0"/>
      <w:marBottom w:val="0"/>
      <w:divBdr>
        <w:top w:val="none" w:sz="0" w:space="0" w:color="auto"/>
        <w:left w:val="none" w:sz="0" w:space="0" w:color="auto"/>
        <w:bottom w:val="none" w:sz="0" w:space="0" w:color="auto"/>
        <w:right w:val="none" w:sz="0" w:space="0" w:color="auto"/>
      </w:divBdr>
    </w:div>
    <w:div w:id="1602571456">
      <w:bodyDiv w:val="1"/>
      <w:marLeft w:val="0"/>
      <w:marRight w:val="0"/>
      <w:marTop w:val="0"/>
      <w:marBottom w:val="0"/>
      <w:divBdr>
        <w:top w:val="none" w:sz="0" w:space="0" w:color="auto"/>
        <w:left w:val="none" w:sz="0" w:space="0" w:color="auto"/>
        <w:bottom w:val="none" w:sz="0" w:space="0" w:color="auto"/>
        <w:right w:val="none" w:sz="0" w:space="0" w:color="auto"/>
      </w:divBdr>
    </w:div>
    <w:div w:id="1620456154">
      <w:bodyDiv w:val="1"/>
      <w:marLeft w:val="0"/>
      <w:marRight w:val="0"/>
      <w:marTop w:val="0"/>
      <w:marBottom w:val="0"/>
      <w:divBdr>
        <w:top w:val="none" w:sz="0" w:space="0" w:color="auto"/>
        <w:left w:val="none" w:sz="0" w:space="0" w:color="auto"/>
        <w:bottom w:val="none" w:sz="0" w:space="0" w:color="auto"/>
        <w:right w:val="none" w:sz="0" w:space="0" w:color="auto"/>
      </w:divBdr>
    </w:div>
    <w:div w:id="1779328528">
      <w:bodyDiv w:val="1"/>
      <w:marLeft w:val="0"/>
      <w:marRight w:val="0"/>
      <w:marTop w:val="0"/>
      <w:marBottom w:val="0"/>
      <w:divBdr>
        <w:top w:val="none" w:sz="0" w:space="0" w:color="auto"/>
        <w:left w:val="none" w:sz="0" w:space="0" w:color="auto"/>
        <w:bottom w:val="none" w:sz="0" w:space="0" w:color="auto"/>
        <w:right w:val="none" w:sz="0" w:space="0" w:color="auto"/>
      </w:divBdr>
    </w:div>
    <w:div w:id="1820610702">
      <w:bodyDiv w:val="1"/>
      <w:marLeft w:val="0"/>
      <w:marRight w:val="0"/>
      <w:marTop w:val="0"/>
      <w:marBottom w:val="0"/>
      <w:divBdr>
        <w:top w:val="none" w:sz="0" w:space="0" w:color="auto"/>
        <w:left w:val="none" w:sz="0" w:space="0" w:color="auto"/>
        <w:bottom w:val="none" w:sz="0" w:space="0" w:color="auto"/>
        <w:right w:val="none" w:sz="0" w:space="0" w:color="auto"/>
      </w:divBdr>
    </w:div>
    <w:div w:id="1845627299">
      <w:bodyDiv w:val="1"/>
      <w:marLeft w:val="0"/>
      <w:marRight w:val="0"/>
      <w:marTop w:val="0"/>
      <w:marBottom w:val="0"/>
      <w:divBdr>
        <w:top w:val="none" w:sz="0" w:space="0" w:color="auto"/>
        <w:left w:val="none" w:sz="0" w:space="0" w:color="auto"/>
        <w:bottom w:val="none" w:sz="0" w:space="0" w:color="auto"/>
        <w:right w:val="none" w:sz="0" w:space="0" w:color="auto"/>
      </w:divBdr>
    </w:div>
    <w:div w:id="2017800166">
      <w:bodyDiv w:val="1"/>
      <w:marLeft w:val="0"/>
      <w:marRight w:val="0"/>
      <w:marTop w:val="0"/>
      <w:marBottom w:val="0"/>
      <w:divBdr>
        <w:top w:val="none" w:sz="0" w:space="0" w:color="auto"/>
        <w:left w:val="none" w:sz="0" w:space="0" w:color="auto"/>
        <w:bottom w:val="none" w:sz="0" w:space="0" w:color="auto"/>
        <w:right w:val="none" w:sz="0" w:space="0" w:color="auto"/>
      </w:divBdr>
    </w:div>
    <w:div w:id="2039620094">
      <w:bodyDiv w:val="1"/>
      <w:marLeft w:val="0"/>
      <w:marRight w:val="0"/>
      <w:marTop w:val="0"/>
      <w:marBottom w:val="0"/>
      <w:divBdr>
        <w:top w:val="none" w:sz="0" w:space="0" w:color="auto"/>
        <w:left w:val="none" w:sz="0" w:space="0" w:color="auto"/>
        <w:bottom w:val="none" w:sz="0" w:space="0" w:color="auto"/>
        <w:right w:val="none" w:sz="0" w:space="0" w:color="auto"/>
      </w:divBdr>
    </w:div>
    <w:div w:id="20916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observances/day-of-persons-with-disabilities" TargetMode="External"/><Relationship Id="rId13" Type="http://schemas.openxmlformats.org/officeDocument/2006/relationships/hyperlink" Target="https://www.un.org/ru/observances/day-of-persons-with-disabiliti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ru/observances/day-of-persons-with-disabilities" TargetMode="External"/><Relationship Id="rId17" Type="http://schemas.openxmlformats.org/officeDocument/2006/relationships/hyperlink" Target="https://www.un.org/ru/observances/day-of-persons-with-disabilities" TargetMode="External"/><Relationship Id="rId2" Type="http://schemas.openxmlformats.org/officeDocument/2006/relationships/numbering" Target="numbering.xml"/><Relationship Id="rId16" Type="http://schemas.openxmlformats.org/officeDocument/2006/relationships/hyperlink" Target="https://www.un.org/ru/observances/day-of-persons-with-disabil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ru/observances/day-of-persons-with-disabilities" TargetMode="External"/><Relationship Id="rId5" Type="http://schemas.openxmlformats.org/officeDocument/2006/relationships/webSettings" Target="webSettings.xml"/><Relationship Id="rId15" Type="http://schemas.openxmlformats.org/officeDocument/2006/relationships/hyperlink" Target="https://www.un.org/ru/observances/day-of-persons-with-disabilities" TargetMode="External"/><Relationship Id="rId10" Type="http://schemas.openxmlformats.org/officeDocument/2006/relationships/hyperlink" Target="https://www.un.org/ru/observances/day-of-persons-with-disabilit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org/ru/observances/day-of-persons-with-disabilities" TargetMode="External"/><Relationship Id="rId14" Type="http://schemas.openxmlformats.org/officeDocument/2006/relationships/hyperlink" Target="https://www.un.org/ru/observances/day-of-persons-with-disabilit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13B50-67E6-4AD0-B0F6-8ECAAAB0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6359</Words>
  <Characters>36250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Цыулян Михаил А.</dc:creator>
  <cp:lastModifiedBy>Алла И. Фонарюк</cp:lastModifiedBy>
  <cp:revision>2</cp:revision>
  <cp:lastPrinted>2021-02-10T12:44:00Z</cp:lastPrinted>
  <dcterms:created xsi:type="dcterms:W3CDTF">2022-02-24T12:20:00Z</dcterms:created>
  <dcterms:modified xsi:type="dcterms:W3CDTF">2022-02-24T12:20:00Z</dcterms:modified>
</cp:coreProperties>
</file>