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3FF" w:rsidRPr="00D62FC1" w:rsidRDefault="000B23FF" w:rsidP="000B23F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D62FC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Правительство ПМР</w:t>
      </w:r>
    </w:p>
    <w:p w:rsidR="000B23FF" w:rsidRPr="00D62FC1" w:rsidRDefault="000B23FF" w:rsidP="000B23F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FC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ПОСТАНОВЛЕНИЕ</w:t>
      </w:r>
      <w:r w:rsidRPr="00D62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B23FF" w:rsidRPr="00D62FC1" w:rsidRDefault="000B23FF" w:rsidP="000B23F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D62F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27 июня 2014 года № 175 </w:t>
      </w:r>
    </w:p>
    <w:p w:rsidR="000B23FF" w:rsidRPr="00D62FC1" w:rsidRDefault="000B23FF" w:rsidP="000B23F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D62FC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Об утверждении Порядка учета и исчисления величины среднедушевого дохода, дающего право на получение ежемесячного пособия на ребенка</w:t>
      </w:r>
    </w:p>
    <w:p w:rsidR="000B23FF" w:rsidRPr="000B23FF" w:rsidRDefault="000F7E81" w:rsidP="000B23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0B2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САЗ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14-26) от</w:t>
      </w:r>
      <w:r w:rsidR="000B23FF" w:rsidRPr="000B2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 июня 2014</w:t>
      </w:r>
    </w:p>
    <w:p w:rsidR="000E6F0B" w:rsidRDefault="000B23FF" w:rsidP="00DB34C7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B23F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76-6 Конституции Приднестровской Молдавской Республики, Конституционным законом Приднестровской Молдавской Республики от 30 ноября 2011 года № 224-КЗ-V «О Правительстве Приднестровской Молдавской Республики» (САЗ 11-48) с дополнением, внесенным Конституционным законом Приднестровской Молдавской Республики от 26 октября 2012 года № 206-КЗД-V (САЗ 12-44), Законом Приднестровской Молдавской Республики от 29 апреля 2002 года № 121-З-III «О государственных пособиях гражданам, имеющим детей» (САЗ02-18</w:t>
      </w:r>
      <w:proofErr w:type="gramEnd"/>
      <w:r w:rsidRPr="000B2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0B23FF">
        <w:rPr>
          <w:rFonts w:ascii="Times New Roman" w:eastAsia="Times New Roman" w:hAnsi="Times New Roman" w:cs="Times New Roman"/>
          <w:sz w:val="24"/>
          <w:szCs w:val="24"/>
          <w:lang w:eastAsia="ru-RU"/>
        </w:rPr>
        <w:t>с изменениями и дополнениями, внесенными законами Приднестровской Молдавской Республики от 16 марта 2005 года № 546-ЗИД-III (САЗ 05-12), от 18 октября 2005 года № 642-ЗИ-III (САЗ 05-43), от 19 октября 2005 года № 644-ЗД-III (САЗ 05-43), от 14 июня 2006 года № 43-ЗИ-IV (САЗ 06-25), от 27 сентября 2007 года № 310-ЗИД-IV (САЗ 07-40), от 23 июня 2008 года № 485-ЗИД-IV (САЗ 08-25), от 22сентября 2009</w:t>
      </w:r>
      <w:proofErr w:type="gramEnd"/>
      <w:r w:rsidRPr="000B2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B23F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№ 860-ЗИ-IV (САЗ 09-39), от 11 ноября 2009 года № 901-ЗИ-IV (САЗ 09-46), от 8 апреля 2010 года № 44-ЗИ-IV (САЗ 10-14), от 27 июля 2010 года № 147-ЗИ-IV (САЗ 10-30), от 29 сентября 2010 года № 176-ЗИ-IV (САЗ 10-39), от 26 октября 2010 года № 199-ЗИД-IV (САЗ 10-43), от 10 декабря 2010 года № 261-ЗИ-IV (САЗ 10-49), от 24 февраля 2011 года № 4-ЗИД-V (САЗ 11-8</w:t>
      </w:r>
      <w:proofErr w:type="gramEnd"/>
      <w:r w:rsidRPr="000B2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proofErr w:type="gramStart"/>
      <w:r w:rsidRPr="000B23F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4 июля 2011 года № 92-ЗИД-V (САЗ 11-27), от 6 июля 2011 года № 96-ЗИД-V (САЗ 11-27), от 16 октября 2012 года № 197-ЗИ-V (САЗ 12-43), от 13 июня 2013 года № 117-ЗИ-V (САЗ 13-23), от 6 декабря 2013 года № 267-ЗИД-V (САЗ 13-48), от 24 декабря 2013 года № 282-ЗИ-V (САЗ 13-51), от 7 марта 2014 года № 64-ЗИД-V (САЗ 14-10), Законом Приднестровской Молдавской Республики</w:t>
      </w:r>
      <w:proofErr w:type="gramEnd"/>
      <w:r w:rsidRPr="000B2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B23F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27 декабря 2013 года № 286-З-V «О бюджете Единого государственного фонда социального страхования Приднестровской Молдавской Республики на 2014-2016 годы» (САЗ 13-51) с изменениями, внесенными законами Приднестровской Молдавской Республики от 17 февраля 2014 года № 58-ЗИ-V (САЗ 14-8), от 7 марта 2014 года № 66-ЗИ-V(САЗ 14-10), Законом Приднестровской Молдавской Республики от 27 декабря 2013 года № 287-З-V «О Республиканском бюджете на 2014 год</w:t>
      </w:r>
      <w:proofErr w:type="gramEnd"/>
      <w:r w:rsidRPr="000B2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B23FF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плановый период 2015 и 2016 годов» (САЗ 13-51) с изменениями и дополнениями, внесенными законами Приднестровской Молдавской Республики от 17 февраля 2014 года № 57-ЗИ-V (САЗ 14-8), от 13 марта 2014 года № 67-ЗИ-V (САЗ 14-11), от 28 марта 2014 года № 75-ЗИД-V (САЗ14-13), от 1 апреля 2014 года № 77-ЗИ-V (САЗ 14-14), от 30 апреля 2014 года № 94-ЗИД-V (САЗ 14-18), Правительство Приднестровской Молдавской</w:t>
      </w:r>
      <w:proofErr w:type="gramEnd"/>
      <w:r w:rsidRPr="000B2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</w:t>
      </w:r>
    </w:p>
    <w:p w:rsidR="000B23FF" w:rsidRPr="000B23FF" w:rsidRDefault="000B23FF" w:rsidP="00DB34C7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B23F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0B2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 т а н о в л я е т:</w:t>
      </w:r>
    </w:p>
    <w:p w:rsidR="00D62FC1" w:rsidRDefault="000B23FF" w:rsidP="00D62F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3FF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Порядок учета и исчисления величины среднедушевого дохода, дающего право на получение ежемесячного пособия на ребенка (прилагается).</w:t>
      </w:r>
    </w:p>
    <w:p w:rsidR="00D62FC1" w:rsidRDefault="000B23FF" w:rsidP="00D62F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Единому государственному фонду социального страхования Приднестровской Молдавской Республики обеспечить </w:t>
      </w:r>
      <w:proofErr w:type="gramStart"/>
      <w:r w:rsidRPr="000B23F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0B2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учетом и исчислением величины среднедушевого дохода, дающего право на получение ежемесячного пособия на ребенка.</w:t>
      </w:r>
    </w:p>
    <w:p w:rsidR="00D62FC1" w:rsidRDefault="000B23FF" w:rsidP="00D62F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3FF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Ответственность за реализацию настоящего Постановления возложить на министра по социальной защите и труду Приднестровской Молдавской Республики.</w:t>
      </w:r>
    </w:p>
    <w:p w:rsidR="00D62FC1" w:rsidRDefault="000B23FF" w:rsidP="00D62F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0B23F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0B2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возложить на первого заместителя Председателя Правительства Приднестровской Молдавской Республики. </w:t>
      </w:r>
    </w:p>
    <w:p w:rsidR="000B23FF" w:rsidRPr="000B23FF" w:rsidRDefault="000B23FF" w:rsidP="00D62F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3FF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Настоящее Постановление вступает в силу со дня, следующего за днем его официального опубликования.</w:t>
      </w:r>
    </w:p>
    <w:p w:rsidR="000B23FF" w:rsidRPr="000B23FF" w:rsidRDefault="000B23FF" w:rsidP="000B23FF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3FF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ПРЕДСЕДАТЕЛЬ ПРАВИТЕЛЬСТВА Т.ТУРАНСКАЯ</w:t>
      </w:r>
    </w:p>
    <w:p w:rsidR="000E6F0B" w:rsidRDefault="000E6F0B" w:rsidP="000B23FF">
      <w:pPr>
        <w:spacing w:before="100" w:beforeAutospacing="1" w:after="100" w:afterAutospacing="1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23FF" w:rsidRPr="000B23FF" w:rsidRDefault="000B23FF" w:rsidP="000B23FF">
      <w:pPr>
        <w:spacing w:before="100" w:beforeAutospacing="1" w:after="100" w:afterAutospacing="1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3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Pr="000B23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0" w:name="_GoBack"/>
      <w:bookmarkEnd w:id="0"/>
      <w:r w:rsidRPr="000B2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Правительства </w:t>
      </w:r>
      <w:r w:rsidRPr="000B23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Приднестровской Молдавской </w:t>
      </w:r>
      <w:r w:rsidRPr="000B23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Республики </w:t>
      </w:r>
      <w:r w:rsidRPr="000B23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27 июня 2014 года № 175</w:t>
      </w:r>
    </w:p>
    <w:p w:rsidR="000B23FF" w:rsidRPr="000B23FF" w:rsidRDefault="000B23FF" w:rsidP="00DB34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23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ПОРЯДОК </w:t>
      </w:r>
      <w:r w:rsidRPr="000B23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учета и исчисления величины среднедушевого дохода, </w:t>
      </w:r>
      <w:r w:rsidRPr="000B23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дающего право на получение ежемесячного пособия на ребенка</w:t>
      </w:r>
    </w:p>
    <w:p w:rsidR="000B23FF" w:rsidRPr="000B23FF" w:rsidRDefault="000B23FF" w:rsidP="00DB34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3FF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Общие положения</w:t>
      </w:r>
    </w:p>
    <w:p w:rsidR="00DB34C7" w:rsidRDefault="000B23FF" w:rsidP="00DB34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3FF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Настоящий Порядок устанавливает правила учета и исчисления величины среднедушевого дохода семьи, дающего право на получение ежемесячного пособия на ребенка (далее именуется – среднедушевой доход семьи), исходя из состава семьи и доходов ее членов.</w:t>
      </w:r>
    </w:p>
    <w:p w:rsidR="00DB34C7" w:rsidRDefault="000B23FF" w:rsidP="00DB34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0B23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на ежемесячное пособие на ребенка имеет один из родителей (усыновителей, опекунов, попечителей), за исключением опекунов, попечителей, получающих в соответствии с действующим законодательством Приднестровской Молдавской Республики денежные средства на содержание детей, находящихся под опекой, попечительством на каждого рожденного, усыновленного, принятого под опеку (попечительство) совместно проживающего с ним ребенка до достижения им возраста шестнадцати лет (учащимся государственных и муниципальных образовательных учреждений</w:t>
      </w:r>
      <w:proofErr w:type="gramEnd"/>
      <w:r w:rsidRPr="000B2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общего, профессионального начального, среднего специального и высшего образования – до окончания ими обучения, но не более чем до достижения возраста восемнадцати лет). </w:t>
      </w:r>
    </w:p>
    <w:p w:rsidR="00DB34C7" w:rsidRDefault="000B23FF" w:rsidP="00DB34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Ежемесячное пособие на ребенка выплачивается семьям со среднедушевым доходом, размер которого не достигает определенного процента от величины прожиточного минимума, определяемой за второй месяц квартала, предшествующего началу текущего квартала, в среднем на душу населения в соответствии с действующим законодательством Приднестровской Молдавской Республики. Конкретный размер величины прожиточного минимума, при котором возникает право на получение ежемесячного пособия на ребенка, устанавливается законом Приднестровской Молдавской Республики о республиканском бюджете на очередной финансовый год. </w:t>
      </w:r>
    </w:p>
    <w:p w:rsidR="00DB34C7" w:rsidRDefault="000B23FF" w:rsidP="00DB34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Ежемесячное пособие на ребенка не выплачивается опекунам (попечителям), получающим в установленном действующим законодательством Приднестровской Молдавской Республики порядке денежные средства на содержание детей, находящихся под опекой (попечительством). </w:t>
      </w:r>
    </w:p>
    <w:p w:rsidR="000B23FF" w:rsidRPr="000B23FF" w:rsidRDefault="000B23FF" w:rsidP="00DB34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3FF">
        <w:rPr>
          <w:rFonts w:ascii="Times New Roman" w:eastAsia="Times New Roman" w:hAnsi="Times New Roman" w:cs="Times New Roman"/>
          <w:sz w:val="24"/>
          <w:szCs w:val="24"/>
          <w:lang w:eastAsia="ru-RU"/>
        </w:rPr>
        <w:t>5. Ежемесячное пособие на ребенка не выплачивается неработающим гражданам трудоспособного возраста, за исключением лиц, признанных в установленном порядке безработными службой занятости либо зарегистрированных службой занятости в качестве лиц, ищущих работу после снятия с учета в качестве безработного в связи с истечением срока получения пособия по безработице.</w:t>
      </w:r>
    </w:p>
    <w:p w:rsidR="000B23FF" w:rsidRPr="000B23FF" w:rsidRDefault="000B23FF" w:rsidP="00C877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Состав семьи, учитываемый при исчислении величины </w:t>
      </w:r>
      <w:r w:rsidRPr="000B23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среднедушевого дохода</w:t>
      </w:r>
    </w:p>
    <w:p w:rsidR="00DB34C7" w:rsidRDefault="000B23FF" w:rsidP="00DB34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В состав семьи, учитываемый при исчислении величины среднедушевого дохода, включаются: </w:t>
      </w:r>
    </w:p>
    <w:p w:rsidR="00DB34C7" w:rsidRDefault="000B23FF" w:rsidP="00DB34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родители (усыновители), в том числе раздельно проживающие родители (усыновители) и проживающие совместно с ними или с одним из них их иждивенцы: </w:t>
      </w:r>
    </w:p>
    <w:p w:rsidR="00DB34C7" w:rsidRDefault="000B23FF" w:rsidP="00DB34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дети в возрасте до шестнадцати лет; </w:t>
      </w:r>
    </w:p>
    <w:p w:rsidR="00DB34C7" w:rsidRDefault="000B23FF" w:rsidP="00DB34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3FF">
        <w:rPr>
          <w:rFonts w:ascii="Times New Roman" w:eastAsia="Times New Roman" w:hAnsi="Times New Roman" w:cs="Times New Roman"/>
          <w:sz w:val="24"/>
          <w:szCs w:val="24"/>
          <w:lang w:eastAsia="ru-RU"/>
        </w:rPr>
        <w:t>2) учащиеся общеобразовательных школ в возрасте до восемнадцати лет;</w:t>
      </w:r>
    </w:p>
    <w:p w:rsidR="00DB34C7" w:rsidRDefault="000B23FF" w:rsidP="00DB34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3FF">
        <w:rPr>
          <w:rFonts w:ascii="Times New Roman" w:eastAsia="Times New Roman" w:hAnsi="Times New Roman" w:cs="Times New Roman"/>
          <w:sz w:val="24"/>
          <w:szCs w:val="24"/>
          <w:lang w:eastAsia="ru-RU"/>
        </w:rPr>
        <w:t>3) учащиеся в возрасте до восемнадцати лет и старше – до окончания ими профессионального обучения в учебных заведениях на очной форме обучения, но не более чем до двадцати трех лет;</w:t>
      </w:r>
    </w:p>
    <w:p w:rsidR="00DB34C7" w:rsidRDefault="000B23FF" w:rsidP="00DB34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одинокий родитель (усыновитель) и </w:t>
      </w:r>
      <w:proofErr w:type="gramStart"/>
      <w:r w:rsidRPr="000B23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проживающие</w:t>
      </w:r>
      <w:proofErr w:type="gramEnd"/>
      <w:r w:rsidRPr="000B2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совместно с ним: </w:t>
      </w:r>
    </w:p>
    <w:p w:rsidR="00DB34C7" w:rsidRDefault="000B23FF" w:rsidP="00DB34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дети в возрасте до шестнадцати лет; </w:t>
      </w:r>
    </w:p>
    <w:p w:rsidR="00DB34C7" w:rsidRDefault="000B23FF" w:rsidP="00DB34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учащиеся общеобразовательных школ в возрасте до восемнадцати лет; </w:t>
      </w:r>
    </w:p>
    <w:p w:rsidR="00DB34C7" w:rsidRDefault="000B23FF" w:rsidP="00DB34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учащиеся в возрасте до восемнадцати лет и старше – до окончания ими профессионального обучения в учебных заведениях на очной форме обучения, но не более чем до двадцати трех лет. </w:t>
      </w:r>
    </w:p>
    <w:p w:rsidR="00DB34C7" w:rsidRDefault="000B23FF" w:rsidP="00DB34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proofErr w:type="gramStart"/>
      <w:r w:rsidRPr="000B2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исчислении среднедушевого дохода, дающего право на получение ежемесячного пособия на ребенка, находящегося под опекой (попечительством), на которого не выплачиваются в </w:t>
      </w:r>
      <w:r w:rsidRPr="000B23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соответствии с действующим законодательством Приднестровской Молдавской Республики денежные средства на содержание детей, находящихся под опекой (попечительством), учитываются его родители (родитель), несовершеннолетние братья и сестры независимо от места их проживания (пребывания) и сам ребенок, за исключением лиц, указанных в пункте</w:t>
      </w:r>
      <w:proofErr w:type="gramEnd"/>
      <w:r w:rsidRPr="000B2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 настоящего Порядка. </w:t>
      </w:r>
    </w:p>
    <w:p w:rsidR="00DB34C7" w:rsidRDefault="000B23FF" w:rsidP="00DB34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В состав семьи, учитываемый при исчислении величины среднедушевого дохода, не включаются: </w:t>
      </w:r>
    </w:p>
    <w:p w:rsidR="00DB34C7" w:rsidRDefault="000B23FF" w:rsidP="00DB34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дети в возрасте до восемнадцати лет при приобретении ими полной дееспособности в соответствии с действующим законодательством Приднестровской Молдавской Республики; </w:t>
      </w:r>
    </w:p>
    <w:p w:rsidR="00DB34C7" w:rsidRDefault="000B23FF" w:rsidP="00DB34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дети, в отношении которых родители лишены родительских прав; </w:t>
      </w:r>
    </w:p>
    <w:p w:rsidR="00DB34C7" w:rsidRDefault="000B23FF" w:rsidP="00DB34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дети, находящиеся под опекой (попечительством), на содержание которых выплачиваются денежные средства в соответствии с действующим законодательством Приднестровской Молдавской Республики; </w:t>
      </w:r>
    </w:p>
    <w:p w:rsidR="00DB34C7" w:rsidRDefault="000B23FF" w:rsidP="00DB34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дети, находящиеся на полном государственном обеспечении; </w:t>
      </w:r>
    </w:p>
    <w:p w:rsidR="00DB34C7" w:rsidRDefault="000B23FF" w:rsidP="00DB34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супруг (родитель, усыновитель), проходящий военную службу по призыву в качестве сержанта, старшины, солдата либо обучающийся в военном образовательном учреждении профессионального образования до заключения контракта о прохождении военной службы; </w:t>
      </w:r>
    </w:p>
    <w:p w:rsidR="000B23FF" w:rsidRPr="000B23FF" w:rsidRDefault="000B23FF" w:rsidP="00DB34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3FF">
        <w:rPr>
          <w:rFonts w:ascii="Times New Roman" w:eastAsia="Times New Roman" w:hAnsi="Times New Roman" w:cs="Times New Roman"/>
          <w:sz w:val="24"/>
          <w:szCs w:val="24"/>
          <w:lang w:eastAsia="ru-RU"/>
        </w:rPr>
        <w:t>е) супруг (родитель, усыновитель), отсутствующий в семье в связи с осуждением к лишению свободы или нахождением под арестом, на принудительном лечении по решению суда, в связи с прохождением судебно-медицинской экспертизы на основании постановления следственных органов или суда.</w:t>
      </w:r>
    </w:p>
    <w:p w:rsidR="000B23FF" w:rsidRPr="000B23FF" w:rsidRDefault="000B23FF" w:rsidP="00C877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3FF">
        <w:rPr>
          <w:rFonts w:ascii="Times New Roman" w:eastAsia="Times New Roman" w:hAnsi="Times New Roman" w:cs="Times New Roman"/>
          <w:sz w:val="24"/>
          <w:szCs w:val="24"/>
          <w:lang w:eastAsia="ru-RU"/>
        </w:rPr>
        <w:t>3. Виды дохода семьи, учитываемого при исчислении величины</w:t>
      </w:r>
      <w:r w:rsidRPr="000B23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среднедушевого дохода</w:t>
      </w:r>
    </w:p>
    <w:p w:rsidR="00DB34C7" w:rsidRDefault="000B23FF" w:rsidP="00DB34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В доход семьи, учитываемый при исчислении величины среднедушевого дохода, включаются все виды заработной платы (денежного вознаграждения, содержания) и дополнительного вознаграждения по всем местам работы, в том числе: </w:t>
      </w:r>
      <w:r w:rsidRPr="000B23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суммы, начисленные по тарифным ставкам, должностным окладам, сдельным расценкам или исходя из выручки от реализации продукции (выполнения работ и оказания услуг); </w:t>
      </w:r>
    </w:p>
    <w:p w:rsidR="00DB34C7" w:rsidRDefault="000B23FF" w:rsidP="00DB34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B2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все виды доплат и надбавок к тарифным ставкам и должностным окладам (за работу на тяжелых работах, на работах с вредными условиями труда, за работу в ночное время, занятым на подземных работах, за квалификацию, совмещение профессий и выполнение обязанностей временно отсутствующих работников, за работу со сведениями, составляющими государственную тайну, за ученую степень и ученое звание, выслугу лет и стаж работы); </w:t>
      </w:r>
      <w:proofErr w:type="gramEnd"/>
    </w:p>
    <w:p w:rsidR="00DB34C7" w:rsidRDefault="000B23FF" w:rsidP="00DB34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премии и вознаграждения, предусмотренные системой оплаты труда, суммы, начисленные за сверхурочную работу, работу в выходные и праздничные дни; </w:t>
      </w:r>
    </w:p>
    <w:p w:rsidR="00DB34C7" w:rsidRDefault="000B23FF" w:rsidP="00DB34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заработная плата, сохраняемая на время отпуска, а также денежная компенсация за неиспользованный отпуск; </w:t>
      </w:r>
    </w:p>
    <w:p w:rsidR="00DB34C7" w:rsidRDefault="000B23FF" w:rsidP="00DB34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средняя заработная плата, сохраняемая на время выполнения государственных и общественных обязанностей и в других случаях, предусмотренных действующим законодательством Приднестровской Молдавской Республики о труде; </w:t>
      </w:r>
    </w:p>
    <w:p w:rsidR="00DB34C7" w:rsidRDefault="000B23FF" w:rsidP="00DB34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выходное пособие, выплачиваемое при увольнении, а также компенсация при выходе в отставку; </w:t>
      </w:r>
    </w:p>
    <w:p w:rsidR="00DB34C7" w:rsidRDefault="000B23FF" w:rsidP="00DB34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ж) заработная плата, сохраняемая на период трудоустройства после увольнения в связи с ликвидацией организации, осуществлением мероприятий по сокращению численности или штата работников; </w:t>
      </w:r>
    </w:p>
    <w:p w:rsidR="00DB34C7" w:rsidRDefault="000B23FF" w:rsidP="00DB34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з) дополнительные выплаты, установленные работодателем сверх сумм, начисленных в соответствии с действующим законодательством Приднестровской Молдавской Республики. </w:t>
      </w:r>
    </w:p>
    <w:p w:rsidR="00DB34C7" w:rsidRDefault="000B23FF" w:rsidP="00DB34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К доходу семьи, учитываемому при исчислении величины среднедушевого дохода, также относятся: </w:t>
      </w:r>
    </w:p>
    <w:p w:rsidR="00D62FC1" w:rsidRDefault="000B23FF" w:rsidP="00DB34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B23F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денежное довольствие военнослужащих, сотрудников проходящих военную службу по контракту, службу в качестве лиц рядового и начальствующего состава в органах внутренних дел, органах государственной безопасности, таможенных органах, Государственной налоговой службе, учреждениях и органах уголовно-исполнительной системы, Государственной службе судебных исполнителей, а также дополнительные выплаты, носящие постоянный характер, и продовольственное обеспечение, установленные действующим законодательством Приднестровской Молдавской Республики;</w:t>
      </w:r>
      <w:proofErr w:type="gramEnd"/>
    </w:p>
    <w:p w:rsidR="00DB34C7" w:rsidRDefault="000B23FF" w:rsidP="00DB34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3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б) единовременное пособие при увольнении с военной службы по контракту, службы в качестве лиц рядового и начальствующего состава в органах внутренних дел, органах государственной безопасности, таможенных органах, Государственной налоговой службе, учреждениях и органах уголовно-исполнительной системы, Государственной службе судебных исполнителей.</w:t>
      </w:r>
    </w:p>
    <w:p w:rsidR="00DB34C7" w:rsidRDefault="000B23FF" w:rsidP="00DB34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В доход семьи, учитываемый при исчислении величины среднедушевого дохода, включаются следующие выплаты: </w:t>
      </w:r>
    </w:p>
    <w:p w:rsidR="00DB34C7" w:rsidRDefault="000B23FF" w:rsidP="00DB34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все виды пенсий (кроме надбавок, установленных к пенсии на уход за пенсионером), компенсационные выплаты и ежемесячные доплаты к пенсиям; </w:t>
      </w:r>
    </w:p>
    <w:p w:rsidR="00DB34C7" w:rsidRDefault="000B23FF" w:rsidP="00DB34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ежемесячное пожизненное содержание судей, вышедших в отставку; </w:t>
      </w:r>
    </w:p>
    <w:p w:rsidR="00DB34C7" w:rsidRDefault="000B23FF" w:rsidP="00DB34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B2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стипендии, выплачиваемые обучающимся в организациях профессионального образования, аспирантам и докторантам, обучающимся с отрывом от производства в аспирантуре и докторантуре при образовательных учреждениях высшего профессионального образования и научно-исследовательских учреждениях, слушателям духовных учебных заведений; </w:t>
      </w:r>
      <w:proofErr w:type="gramEnd"/>
    </w:p>
    <w:p w:rsidR="00DB34C7" w:rsidRDefault="000B23FF" w:rsidP="00DB34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пособие по безработице, а также стипендия, получаемая безработным в период профессионального обучения, переобучения и повышения квалификации; </w:t>
      </w:r>
    </w:p>
    <w:p w:rsidR="00DB34C7" w:rsidRDefault="000B23FF" w:rsidP="00DB34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пособие по временной нетрудоспособности, пособие по беременности и родам, а также единовременное пособие женщинам, вставшим на учет в медицинских учреждениях в ранние сроки беременности; </w:t>
      </w:r>
    </w:p>
    <w:p w:rsidR="00DB34C7" w:rsidRDefault="000B23FF" w:rsidP="00DB34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ежемесячное пособие на период отпуска по уходу за ребенком </w:t>
      </w:r>
      <w:proofErr w:type="gramStart"/>
      <w:r w:rsidRPr="000B23FF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0B2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B23F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достижениям</w:t>
      </w:r>
      <w:proofErr w:type="gramEnd"/>
      <w:r w:rsidRPr="000B2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 возраста полутора лет; </w:t>
      </w:r>
    </w:p>
    <w:p w:rsidR="00DB34C7" w:rsidRDefault="000B23FF" w:rsidP="00DB34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ж) ежемесячные суммы, выплачиваемые в возмещение вреда, причиненного жизни и здоровью при исполнении трудовых и служебных обязанностей; </w:t>
      </w:r>
    </w:p>
    <w:p w:rsidR="00DB34C7" w:rsidRDefault="000B23FF" w:rsidP="00DB34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з) суммы, равные стоимости питания, кроме лечебно-профилактического питания, выдаваемого (оплачиваемого) в соответствии с действующим законодательством Приднестровской Молдавской Республики; </w:t>
      </w:r>
    </w:p>
    <w:p w:rsidR="00DB34C7" w:rsidRDefault="000B23FF" w:rsidP="00DB34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и) надбавки и доплаты (кроме носящих единовременный характер) ко всем видам выплат, указанным в настоящем пункте, установленные исполнительными органами государственной власти для организаций. </w:t>
      </w:r>
    </w:p>
    <w:p w:rsidR="00DB34C7" w:rsidRDefault="000B23FF" w:rsidP="00DB34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К доходу семьи, учитываемому при исчислении величины среднедушевого дохода, также относятся: </w:t>
      </w:r>
    </w:p>
    <w:p w:rsidR="00DB34C7" w:rsidRDefault="000B23FF" w:rsidP="00DB34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комиссионное вознаграждение штатным страховым агентам и штатным брокерам; </w:t>
      </w:r>
      <w:r w:rsidRPr="000B23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б) оплата работ по договорам, заключаемым в соответствии с гражданским законодательством Приднестровской Молдавской Республики; </w:t>
      </w:r>
    </w:p>
    <w:p w:rsidR="00DB34C7" w:rsidRDefault="000B23FF" w:rsidP="00DB34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авторское вознаграждение, выплачиваемое штатным работникам редакций газет, журналов и иных средств массовой информации; </w:t>
      </w:r>
    </w:p>
    <w:p w:rsidR="00DB34C7" w:rsidRDefault="000B23FF" w:rsidP="00DB34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доходы, получаемые от избирательных комиссий членами избирательных комиссий, осуществляющими свою деятельность в указанных комиссиях не на постоянной основе; </w:t>
      </w:r>
    </w:p>
    <w:p w:rsidR="00DB34C7" w:rsidRDefault="000B23FF" w:rsidP="00DB34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доходы, получаемые физическими лицами от избирательных комиссий, за выполнение указанными лицами работ, непосредственно связанных с проведением избирательных кампаний; </w:t>
      </w:r>
    </w:p>
    <w:p w:rsidR="00DB34C7" w:rsidRDefault="000B23FF" w:rsidP="00DB34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3FF">
        <w:rPr>
          <w:rFonts w:ascii="Times New Roman" w:eastAsia="Times New Roman" w:hAnsi="Times New Roman" w:cs="Times New Roman"/>
          <w:sz w:val="24"/>
          <w:szCs w:val="24"/>
          <w:lang w:eastAsia="ru-RU"/>
        </w:rPr>
        <w:t>е) доходы по акциям и другие доходы от участия в управлении собственностью организации (дивиденды, выплаты по долевым паям);</w:t>
      </w:r>
    </w:p>
    <w:p w:rsidR="00DB34C7" w:rsidRDefault="000B23FF" w:rsidP="00DB34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ж) доходы от сдачи в аренду (наем) недвижимого имущества, принадлежащего на праве собственности семье или отдельным ее членам; </w:t>
      </w:r>
    </w:p>
    <w:p w:rsidR="00DB34C7" w:rsidRDefault="000B23FF" w:rsidP="00DB34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з) алименты, получаемые на несовершеннолетних детей; </w:t>
      </w:r>
    </w:p>
    <w:p w:rsidR="000B23FF" w:rsidRPr="000B23FF" w:rsidRDefault="000B23FF" w:rsidP="00DB34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3FF">
        <w:rPr>
          <w:rFonts w:ascii="Times New Roman" w:eastAsia="Times New Roman" w:hAnsi="Times New Roman" w:cs="Times New Roman"/>
          <w:sz w:val="24"/>
          <w:szCs w:val="24"/>
          <w:lang w:eastAsia="ru-RU"/>
        </w:rPr>
        <w:t>и) проценты по вкладам.</w:t>
      </w:r>
    </w:p>
    <w:p w:rsidR="000B23FF" w:rsidRPr="000B23FF" w:rsidRDefault="000B23FF" w:rsidP="00C877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Исчисление дохода семьи для определения </w:t>
      </w:r>
      <w:r w:rsidRPr="000B23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величины среднедушевого дохода</w:t>
      </w:r>
    </w:p>
    <w:p w:rsidR="00C8770C" w:rsidRDefault="000B23FF" w:rsidP="00C877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Доход семьи для исчисления величины среднедушевого дохода определяется как общая сумма доходов семьи за три последних календарных месяца, предшествующих месяцу подачи заявления о назначении пособия (далее именуемых расчетный период). </w:t>
      </w:r>
    </w:p>
    <w:p w:rsidR="00C8770C" w:rsidRDefault="000B23FF" w:rsidP="00C877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При исчислении дохода семьи учитываются начисленные суммы до вычета в соответствии с действующим законодательством Приднестровской Молдавской Республики налогов и обязательных страховых платежей. </w:t>
      </w:r>
    </w:p>
    <w:p w:rsidR="00C8770C" w:rsidRDefault="000B23FF" w:rsidP="00C877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Доход семьи, получаемый в иностранной валюте, пересчитывается в рубли по курсу Приднестровского республиканского банка на день получения. </w:t>
      </w:r>
    </w:p>
    <w:p w:rsidR="00C8770C" w:rsidRDefault="000B23FF" w:rsidP="00C877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3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16. Премии и вознаграждения, предусмотренные системой оплаты труда и выплачиваемые по месячным результатам работы, включаются в доход семьи по времени их фактического получения. </w:t>
      </w:r>
    </w:p>
    <w:p w:rsidR="00C8770C" w:rsidRDefault="000B23FF" w:rsidP="00C877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иных установленных сроках премирования (вознаграждения) суммы премии (вознаграждения) делятся на количество месяцев, за которые они начислены, и учитываются в доходах семьи за каждый месяц расчетного периода. </w:t>
      </w:r>
    </w:p>
    <w:p w:rsidR="00C8770C" w:rsidRDefault="000B23FF" w:rsidP="00C877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</w:t>
      </w:r>
      <w:proofErr w:type="gramStart"/>
      <w:r w:rsidRPr="000B23FF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Суммы заработной платы, сохраняемой на период трудоустройства после увольнения в связи с ликвидацией организации, осуществлением мероприятий по сокращению численности или штата работников, а также выходного пособия, выплачиваемого при увольнении, и компенсации при выходе в отставку делятся на количество месяцев, за которые они начислены, и учитываются в доходах семьи за каждый месяц расчетного периода.</w:t>
      </w:r>
      <w:proofErr w:type="gramEnd"/>
    </w:p>
    <w:p w:rsidR="00C8770C" w:rsidRDefault="000B23FF" w:rsidP="00C877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 Суммы пособия по временной нетрудоспособности, пособия по беременности и родам, а также единовременные пособия женщинам, вставшим на учет в медицинских учреждениях в ранние сроки беременности, делятся на количество месяцев, за которые они начислены и учитываются в доходах семьи за каждый месяц расчетного периода. </w:t>
      </w:r>
    </w:p>
    <w:p w:rsidR="00C8770C" w:rsidRDefault="000B23FF" w:rsidP="00C877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 Алименты, выплачиваемые одним из родителей на содержание несовершеннолетних детей, не проживающих в данной семье, исключаются из дохода этой семьи. </w:t>
      </w:r>
    </w:p>
    <w:p w:rsidR="00C8770C" w:rsidRDefault="000B23FF" w:rsidP="00C877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 В доход семьи, взявшей ребенка под опеку (попечительство), включаются доходы родителей или одного из них (кроме случаев лишения родительских прав), несовершеннолетних братьев и сестер, указанных в пункте 7 настоящего Порядка, а также назначенные ребенку пенсии и алименты. </w:t>
      </w:r>
    </w:p>
    <w:p w:rsidR="000B23FF" w:rsidRPr="000B23FF" w:rsidRDefault="000B23FF" w:rsidP="00C877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3FF">
        <w:rPr>
          <w:rFonts w:ascii="Times New Roman" w:eastAsia="Times New Roman" w:hAnsi="Times New Roman" w:cs="Times New Roman"/>
          <w:sz w:val="24"/>
          <w:szCs w:val="24"/>
          <w:lang w:eastAsia="ru-RU"/>
        </w:rPr>
        <w:t>21. При исчислении дохода не учитываются начисленные, но не выплаченные фактически заработная плата, денежное вознаграждение, содержание, денежное довольствие и другие выплаты, предусмотренные настоящим Порядком.</w:t>
      </w:r>
    </w:p>
    <w:p w:rsidR="000B23FF" w:rsidRPr="000B23FF" w:rsidRDefault="000B23FF" w:rsidP="00C877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3FF">
        <w:rPr>
          <w:rFonts w:ascii="Times New Roman" w:eastAsia="Times New Roman" w:hAnsi="Times New Roman" w:cs="Times New Roman"/>
          <w:sz w:val="24"/>
          <w:szCs w:val="24"/>
          <w:lang w:eastAsia="ru-RU"/>
        </w:rPr>
        <w:t>5. Исчисление величины среднедушевого дохода семьи</w:t>
      </w:r>
    </w:p>
    <w:p w:rsidR="00C8770C" w:rsidRDefault="000B23FF" w:rsidP="00C877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22. Исчисление величины среднедушевого дохода семьи производится органом, назначающим и выплачивающим ежемесячное пособие на </w:t>
      </w:r>
      <w:proofErr w:type="spellStart"/>
      <w:r w:rsidRPr="000B23F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</w:t>
      </w:r>
      <w:proofErr w:type="gramStart"/>
      <w:r w:rsidRPr="000B23FF">
        <w:rPr>
          <w:rFonts w:ascii="Times New Roman" w:eastAsia="Times New Roman" w:hAnsi="Times New Roman" w:cs="Times New Roman"/>
          <w:sz w:val="24"/>
          <w:szCs w:val="24"/>
          <w:lang w:eastAsia="ru-RU"/>
        </w:rPr>
        <w:t>,н</w:t>
      </w:r>
      <w:proofErr w:type="gramEnd"/>
      <w:r w:rsidRPr="000B23F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Pr="000B2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основании документов о составе семьи и размере доходов каждого члена семьи, представленных одним из родителей (усыновителем, опекуном, попечителем), имеющим право на получение ежемесячного пособия на ребенка (далее именуемым – заявитель), одновременно с заявлением-декларацией доходов семьи для назначения ежемесячного пособия на ребенка. </w:t>
      </w:r>
    </w:p>
    <w:p w:rsidR="00C8770C" w:rsidRDefault="000B23FF" w:rsidP="00C877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23. Величина среднедушевого дохода определяется делением общей суммы дохода семьи за расчетный период на три и на число членов семьи. </w:t>
      </w:r>
    </w:p>
    <w:p w:rsidR="00C8770C" w:rsidRDefault="000B23FF" w:rsidP="00C877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24. Перечень и формы документов, необходимых для определения величины суммы среднедушевого дохода, устанавливаются исполнительным органом государственной власти, в ведении которого находятся вопросы социальной защиты. </w:t>
      </w:r>
    </w:p>
    <w:p w:rsidR="00C8770C" w:rsidRDefault="000B23FF" w:rsidP="00C877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25. При изменении доходов семьи и ее состава заявитель обязан не позднее чем в двадцатипятидневный срок сообщить об этом органу, назначившему ежемесячное пособие на ребенка. </w:t>
      </w:r>
    </w:p>
    <w:p w:rsidR="000B23FF" w:rsidRPr="000B23FF" w:rsidRDefault="000B23FF" w:rsidP="00C877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3FF">
        <w:rPr>
          <w:rFonts w:ascii="Times New Roman" w:eastAsia="Times New Roman" w:hAnsi="Times New Roman" w:cs="Times New Roman"/>
          <w:sz w:val="24"/>
          <w:szCs w:val="24"/>
          <w:lang w:eastAsia="ru-RU"/>
        </w:rPr>
        <w:t>26. Излишне выплаченные суммы государственных пособий гражданам, имеющим детей, удерживаются с получателя только в том случае, если переплата произошла по его вине (предоставление документов с заведомо неверными сведениями, сокрытие данных, влияющих на право назначения государственных пособий гражданам, имеющим детей, исчисление их размеров). Удержания производятся в размере не свыше двадцати процентов либо суммы, причитающейся получателю при каждой последующей выплате государственного пособия гражданам, имеющим детей, либо заработной платы получателя в соответствии с требованиями законодательства Приднестровской Молдавской Республики о труде. При прекращении выплаты пособия оставшаяся задолженность взыскивается с получателя в судебном порядке. Суммы, излишне выплаченные получателям по вине органов, назначивших государственное пособие гражданам, имеющим детей, удержанию не подлежат, за исключением случаев счетной ошибки. В этом случае ущерб взыскивается с виновных лиц в порядке, установленном действующим законодательством Приднестровской Молдавской Республики.</w:t>
      </w:r>
    </w:p>
    <w:p w:rsidR="00B76D63" w:rsidRDefault="00B76D63" w:rsidP="00C8770C">
      <w:pPr>
        <w:spacing w:after="0"/>
        <w:ind w:firstLine="709"/>
        <w:jc w:val="both"/>
      </w:pPr>
    </w:p>
    <w:sectPr w:rsidR="00B76D63" w:rsidSect="000E6F0B">
      <w:pgSz w:w="11906" w:h="16838"/>
      <w:pgMar w:top="426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179"/>
    <w:rsid w:val="000B23FF"/>
    <w:rsid w:val="000E6F0B"/>
    <w:rsid w:val="000F7E81"/>
    <w:rsid w:val="005F312E"/>
    <w:rsid w:val="009953B0"/>
    <w:rsid w:val="009A5D53"/>
    <w:rsid w:val="00B76D63"/>
    <w:rsid w:val="00C8770C"/>
    <w:rsid w:val="00D62FC1"/>
    <w:rsid w:val="00DA18C2"/>
    <w:rsid w:val="00DB34C7"/>
    <w:rsid w:val="00EA6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18C2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18C2"/>
    <w:rPr>
      <w:rFonts w:ascii="Calibri" w:hAnsi="Calibri" w:cs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18C2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18C2"/>
    <w:rPr>
      <w:rFonts w:ascii="Calibri" w:hAnsi="Calibri" w:cs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3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7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2794</Words>
  <Characters>15928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В. Лилица</dc:creator>
  <cp:keywords/>
  <dc:description/>
  <cp:lastModifiedBy>Светлана В. Лилица</cp:lastModifiedBy>
  <cp:revision>4</cp:revision>
  <cp:lastPrinted>2014-07-02T08:38:00Z</cp:lastPrinted>
  <dcterms:created xsi:type="dcterms:W3CDTF">2014-07-02T07:13:00Z</dcterms:created>
  <dcterms:modified xsi:type="dcterms:W3CDTF">2014-07-02T08:44:00Z</dcterms:modified>
</cp:coreProperties>
</file>