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D8" w:rsidRPr="00393ED8" w:rsidRDefault="00393ED8" w:rsidP="00393ED8">
      <w:pPr>
        <w:snapToGri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ED8">
        <w:rPr>
          <w:rFonts w:ascii="Times New Roman" w:hAnsi="Times New Roman" w:cs="Times New Roman"/>
          <w:sz w:val="24"/>
          <w:szCs w:val="24"/>
        </w:rPr>
        <w:t>ПРИКАЗ</w:t>
      </w:r>
    </w:p>
    <w:p w:rsidR="00393ED8" w:rsidRPr="00393ED8" w:rsidRDefault="00393ED8" w:rsidP="00393ED8">
      <w:pPr>
        <w:snapToGri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ED8">
        <w:rPr>
          <w:rFonts w:ascii="Times New Roman" w:hAnsi="Times New Roman" w:cs="Times New Roman"/>
          <w:sz w:val="24"/>
          <w:szCs w:val="24"/>
        </w:rPr>
        <w:t>МИНИСТЕРСТВО ПО СОЦИАЛЬНОЙ ЗАЩИТЕ И ТРУДУ</w:t>
      </w:r>
    </w:p>
    <w:p w:rsidR="00393ED8" w:rsidRDefault="00393ED8" w:rsidP="00393ED8">
      <w:pPr>
        <w:snapToGri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ED8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:rsidR="00393ED8" w:rsidRPr="00DF120B" w:rsidRDefault="00393ED8" w:rsidP="00393ED8">
      <w:pPr>
        <w:snapToGri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93ED8" w:rsidRPr="00393ED8" w:rsidRDefault="00393ED8" w:rsidP="00393E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3ED8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673796">
        <w:rPr>
          <w:rFonts w:ascii="Times New Roman" w:hAnsi="Times New Roman" w:cs="Times New Roman"/>
          <w:sz w:val="24"/>
          <w:szCs w:val="24"/>
        </w:rPr>
        <w:t>дополнений</w:t>
      </w:r>
      <w:r w:rsidRPr="00393ED8">
        <w:rPr>
          <w:rFonts w:ascii="Times New Roman" w:hAnsi="Times New Roman" w:cs="Times New Roman"/>
          <w:sz w:val="24"/>
          <w:szCs w:val="24"/>
        </w:rPr>
        <w:t xml:space="preserve"> в Приказ Министерства </w:t>
      </w:r>
      <w:r w:rsidR="00C637EB">
        <w:rPr>
          <w:rFonts w:ascii="Times New Roman" w:hAnsi="Times New Roman" w:cs="Times New Roman"/>
          <w:sz w:val="24"/>
          <w:szCs w:val="24"/>
        </w:rPr>
        <w:t xml:space="preserve">по социальной защите и труду </w:t>
      </w:r>
      <w:r w:rsidRPr="00393ED8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29 апреля 2004 года № 206</w:t>
      </w:r>
    </w:p>
    <w:p w:rsidR="00393ED8" w:rsidRPr="00393ED8" w:rsidRDefault="00673796" w:rsidP="00393E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393ED8" w:rsidRPr="00393ED8">
        <w:rPr>
          <w:rFonts w:ascii="Times New Roman" w:hAnsi="Times New Roman" w:cs="Times New Roman"/>
          <w:sz w:val="24"/>
          <w:szCs w:val="24"/>
        </w:rPr>
        <w:t xml:space="preserve">квалификационного справочника </w:t>
      </w:r>
    </w:p>
    <w:p w:rsidR="006B2546" w:rsidRDefault="00393ED8" w:rsidP="00393E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3ED8">
        <w:rPr>
          <w:rFonts w:ascii="Times New Roman" w:hAnsi="Times New Roman" w:cs="Times New Roman"/>
          <w:sz w:val="24"/>
          <w:szCs w:val="24"/>
        </w:rPr>
        <w:t>должностей руководителей, специалистов и других служащих»</w:t>
      </w:r>
      <w:r w:rsidR="006B2546" w:rsidRPr="006B2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ED8" w:rsidRDefault="006B2546" w:rsidP="00393E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3ED8">
        <w:rPr>
          <w:rFonts w:ascii="Times New Roman" w:hAnsi="Times New Roman" w:cs="Times New Roman"/>
          <w:sz w:val="24"/>
          <w:szCs w:val="24"/>
        </w:rPr>
        <w:t>(регистрационный номер № 2762 от 19 мая 2004 года)</w:t>
      </w:r>
      <w:r w:rsidRPr="00673796">
        <w:rPr>
          <w:rFonts w:ascii="Times New Roman" w:hAnsi="Times New Roman" w:cs="Times New Roman"/>
          <w:sz w:val="24"/>
          <w:szCs w:val="24"/>
        </w:rPr>
        <w:t xml:space="preserve"> </w:t>
      </w:r>
      <w:r w:rsidR="00393ED8" w:rsidRPr="00393ED8">
        <w:rPr>
          <w:rFonts w:ascii="Times New Roman" w:hAnsi="Times New Roman" w:cs="Times New Roman"/>
          <w:sz w:val="24"/>
          <w:szCs w:val="24"/>
        </w:rPr>
        <w:t>(САЗ 04-21)</w:t>
      </w:r>
    </w:p>
    <w:p w:rsidR="00393ED8" w:rsidRPr="00DF120B" w:rsidRDefault="00393ED8" w:rsidP="00393E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393ED8" w:rsidRDefault="003A7BE2" w:rsidP="00393E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июня 2017 года </w:t>
      </w:r>
    </w:p>
    <w:p w:rsidR="003A7BE2" w:rsidRPr="00DF120B" w:rsidRDefault="003A7BE2" w:rsidP="00393E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№ 661</w:t>
      </w:r>
    </w:p>
    <w:p w:rsidR="00D732C2" w:rsidRDefault="006619F8" w:rsidP="00393E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(САЗ 17-26)</w:t>
      </w:r>
      <w:bookmarkStart w:id="0" w:name="_GoBack"/>
      <w:bookmarkEnd w:id="0"/>
    </w:p>
    <w:p w:rsidR="00393ED8" w:rsidRDefault="00393ED8" w:rsidP="00393E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нуждается в государственной регистрации</w:t>
      </w:r>
    </w:p>
    <w:p w:rsidR="00393ED8" w:rsidRDefault="00393ED8" w:rsidP="00393E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Министерстве юстиции Приднестровской Молдавской Республики.</w:t>
      </w:r>
    </w:p>
    <w:p w:rsidR="00673796" w:rsidRPr="00393ED8" w:rsidRDefault="00673796" w:rsidP="00393E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3ED8" w:rsidRPr="00393ED8" w:rsidRDefault="003A7BE2" w:rsidP="006737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1096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изменением, внесенным Постановлением Правительства Приднестровской Молдавской Республики от 26 мая 2017 года № 111 (САЗ 17-23),</w:t>
      </w:r>
    </w:p>
    <w:p w:rsidR="00393ED8" w:rsidRPr="00393ED8" w:rsidRDefault="00393ED8" w:rsidP="00393E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E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93ED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393ED8" w:rsidRPr="00393ED8" w:rsidRDefault="00393ED8" w:rsidP="00393E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ED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93ED8">
        <w:rPr>
          <w:rFonts w:ascii="Times New Roman" w:hAnsi="Times New Roman" w:cs="Times New Roman"/>
          <w:sz w:val="24"/>
          <w:szCs w:val="24"/>
        </w:rPr>
        <w:t xml:space="preserve">Внести в Приказ Министерства </w:t>
      </w:r>
      <w:r w:rsidR="00C637EB">
        <w:rPr>
          <w:rFonts w:ascii="Times New Roman" w:hAnsi="Times New Roman" w:cs="Times New Roman"/>
          <w:sz w:val="24"/>
          <w:szCs w:val="24"/>
        </w:rPr>
        <w:t xml:space="preserve">по социальной защите и труду </w:t>
      </w:r>
      <w:r w:rsidRPr="00393ED8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29 апреля 2004 года № 206 «Об утверждении квалификационного справочника должностей руководителей, специалистов и других служащих» (регистрационный номер № 2762 от 19 мая 2004 года)</w:t>
      </w:r>
      <w:r w:rsidR="00673796" w:rsidRPr="00673796">
        <w:rPr>
          <w:rFonts w:ascii="Times New Roman" w:hAnsi="Times New Roman" w:cs="Times New Roman"/>
          <w:sz w:val="24"/>
          <w:szCs w:val="24"/>
        </w:rPr>
        <w:t xml:space="preserve"> </w:t>
      </w:r>
      <w:r w:rsidR="00673796">
        <w:rPr>
          <w:rFonts w:ascii="Times New Roman" w:hAnsi="Times New Roman" w:cs="Times New Roman"/>
          <w:sz w:val="24"/>
          <w:szCs w:val="24"/>
        </w:rPr>
        <w:t xml:space="preserve">(САЗ 04-21) с изменениями и дополнениями, внесенными </w:t>
      </w:r>
      <w:r w:rsidRPr="00393ED8">
        <w:rPr>
          <w:rFonts w:ascii="Times New Roman" w:hAnsi="Times New Roman" w:cs="Times New Roman"/>
          <w:sz w:val="24"/>
          <w:szCs w:val="24"/>
        </w:rPr>
        <w:t xml:space="preserve"> </w:t>
      </w:r>
      <w:r w:rsidR="00673796">
        <w:rPr>
          <w:rFonts w:ascii="Times New Roman" w:hAnsi="Times New Roman" w:cs="Times New Roman"/>
          <w:sz w:val="24"/>
          <w:szCs w:val="24"/>
        </w:rPr>
        <w:t>Приказом Министерства по социальной защите и труду Приднестровской Молдавской Республики от 10 сентября 2015 года № 922 (САЗ</w:t>
      </w:r>
      <w:proofErr w:type="gramEnd"/>
      <w:r w:rsidR="00673796">
        <w:rPr>
          <w:rFonts w:ascii="Times New Roman" w:hAnsi="Times New Roman" w:cs="Times New Roman"/>
          <w:sz w:val="24"/>
          <w:szCs w:val="24"/>
        </w:rPr>
        <w:t xml:space="preserve"> 15-40), </w:t>
      </w:r>
      <w:r w:rsidRPr="00393ED8">
        <w:rPr>
          <w:rFonts w:ascii="Times New Roman" w:hAnsi="Times New Roman" w:cs="Times New Roman"/>
          <w:sz w:val="24"/>
          <w:szCs w:val="24"/>
        </w:rPr>
        <w:t>следующие дополнения:</w:t>
      </w:r>
    </w:p>
    <w:p w:rsidR="00393ED8" w:rsidRPr="003A7BE2" w:rsidRDefault="00530C2C" w:rsidP="00393E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BE2">
        <w:rPr>
          <w:rFonts w:ascii="Times New Roman" w:hAnsi="Times New Roman" w:cs="Times New Roman"/>
          <w:sz w:val="24"/>
          <w:szCs w:val="24"/>
        </w:rPr>
        <w:t>а) главу</w:t>
      </w:r>
      <w:r w:rsidR="003A7BE2" w:rsidRPr="003A7BE2">
        <w:rPr>
          <w:rFonts w:ascii="Times New Roman" w:hAnsi="Times New Roman" w:cs="Times New Roman"/>
          <w:sz w:val="24"/>
          <w:szCs w:val="24"/>
        </w:rPr>
        <w:t xml:space="preserve"> третью</w:t>
      </w:r>
      <w:r w:rsidR="00393ED8" w:rsidRPr="003A7BE2">
        <w:rPr>
          <w:rFonts w:ascii="Times New Roman" w:hAnsi="Times New Roman" w:cs="Times New Roman"/>
          <w:sz w:val="24"/>
          <w:szCs w:val="24"/>
        </w:rPr>
        <w:t xml:space="preserve"> «Должности </w:t>
      </w:r>
      <w:r w:rsidR="003A7BE2" w:rsidRPr="003A7BE2">
        <w:rPr>
          <w:rFonts w:ascii="Times New Roman" w:hAnsi="Times New Roman" w:cs="Times New Roman"/>
          <w:sz w:val="24"/>
          <w:szCs w:val="24"/>
        </w:rPr>
        <w:t>других служащих</w:t>
      </w:r>
      <w:r w:rsidR="00393ED8" w:rsidRPr="003A7BE2">
        <w:rPr>
          <w:rFonts w:ascii="Times New Roman" w:hAnsi="Times New Roman" w:cs="Times New Roman"/>
          <w:sz w:val="24"/>
          <w:szCs w:val="24"/>
        </w:rPr>
        <w:t>» Раздела I «Общеотраслевые квалификационные характеристики должностей работников, занятых в учреждениях и организациях» Содержания Приложения к</w:t>
      </w:r>
      <w:r w:rsidR="003A7BE2" w:rsidRPr="003A7BE2">
        <w:rPr>
          <w:rFonts w:ascii="Times New Roman" w:hAnsi="Times New Roman" w:cs="Times New Roman"/>
          <w:sz w:val="24"/>
          <w:szCs w:val="24"/>
        </w:rPr>
        <w:t xml:space="preserve"> Приказу дополнить пунктом 190-1</w:t>
      </w:r>
      <w:r w:rsidR="00393ED8" w:rsidRPr="003A7BE2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393ED8" w:rsidRPr="003A7BE2" w:rsidRDefault="00393ED8" w:rsidP="00393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BE2">
        <w:rPr>
          <w:rFonts w:ascii="Times New Roman" w:hAnsi="Times New Roman" w:cs="Times New Roman"/>
          <w:sz w:val="24"/>
          <w:szCs w:val="24"/>
        </w:rPr>
        <w:t>«</w:t>
      </w:r>
      <w:r w:rsidR="003A7BE2" w:rsidRPr="003A7BE2">
        <w:rPr>
          <w:rFonts w:ascii="Times New Roman" w:hAnsi="Times New Roman" w:cs="Times New Roman"/>
          <w:sz w:val="24"/>
          <w:szCs w:val="24"/>
        </w:rPr>
        <w:t>190-1. Крупье</w:t>
      </w:r>
      <w:r w:rsidRPr="003A7BE2">
        <w:rPr>
          <w:rFonts w:ascii="Times New Roman" w:hAnsi="Times New Roman" w:cs="Times New Roman"/>
          <w:sz w:val="24"/>
          <w:szCs w:val="24"/>
        </w:rPr>
        <w:t>»;</w:t>
      </w:r>
    </w:p>
    <w:p w:rsidR="00393ED8" w:rsidRPr="003A7BE2" w:rsidRDefault="00673796" w:rsidP="00393E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главу третью</w:t>
      </w:r>
      <w:r w:rsidR="00393ED8" w:rsidRPr="003A7BE2">
        <w:rPr>
          <w:rFonts w:ascii="Times New Roman" w:hAnsi="Times New Roman" w:cs="Times New Roman"/>
          <w:sz w:val="24"/>
          <w:szCs w:val="24"/>
        </w:rPr>
        <w:t xml:space="preserve"> «Должности </w:t>
      </w:r>
      <w:r w:rsidR="003A7BE2" w:rsidRPr="003A7BE2">
        <w:rPr>
          <w:rFonts w:ascii="Times New Roman" w:hAnsi="Times New Roman" w:cs="Times New Roman"/>
          <w:sz w:val="24"/>
          <w:szCs w:val="24"/>
        </w:rPr>
        <w:t>других служащих</w:t>
      </w:r>
      <w:r w:rsidR="00393ED8" w:rsidRPr="003A7BE2">
        <w:rPr>
          <w:rFonts w:ascii="Times New Roman" w:hAnsi="Times New Roman" w:cs="Times New Roman"/>
          <w:sz w:val="24"/>
          <w:szCs w:val="24"/>
        </w:rPr>
        <w:t xml:space="preserve">» Раздела I «Общеотраслевые квалификационные характеристики должностей работников, занятых в учреждениях и организациях» Приложения к Приказу дополнить пунктом </w:t>
      </w:r>
      <w:r w:rsidR="003A7BE2" w:rsidRPr="003A7BE2">
        <w:rPr>
          <w:rFonts w:ascii="Times New Roman" w:hAnsi="Times New Roman" w:cs="Times New Roman"/>
          <w:sz w:val="24"/>
          <w:szCs w:val="24"/>
        </w:rPr>
        <w:t xml:space="preserve">190-1 </w:t>
      </w:r>
      <w:r w:rsidR="00393ED8" w:rsidRPr="003A7BE2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393ED8" w:rsidRDefault="00393ED8" w:rsidP="00393ED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3A7BE2">
        <w:rPr>
          <w:rFonts w:ascii="Times New Roman" w:hAnsi="Times New Roman"/>
          <w:sz w:val="24"/>
          <w:szCs w:val="24"/>
        </w:rPr>
        <w:t>«</w:t>
      </w:r>
      <w:r w:rsidR="003A7BE2" w:rsidRPr="003A7BE2">
        <w:rPr>
          <w:rFonts w:ascii="Times New Roman" w:hAnsi="Times New Roman"/>
          <w:sz w:val="24"/>
          <w:szCs w:val="24"/>
        </w:rPr>
        <w:t>190-1. Крупье</w:t>
      </w:r>
    </w:p>
    <w:p w:rsidR="003A7BE2" w:rsidRPr="003A7BE2" w:rsidRDefault="003A7BE2" w:rsidP="003A7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BE2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обязанности. Осуществляет процесс ведения азартных игр (Американская рулетка, </w:t>
      </w:r>
      <w:proofErr w:type="spellStart"/>
      <w:r w:rsidRPr="003A7BE2">
        <w:rPr>
          <w:rFonts w:ascii="Times New Roman" w:eastAsia="Times New Roman" w:hAnsi="Times New Roman" w:cs="Times New Roman"/>
          <w:sz w:val="24"/>
          <w:szCs w:val="24"/>
        </w:rPr>
        <w:t>Блэк</w:t>
      </w:r>
      <w:proofErr w:type="spellEnd"/>
      <w:r w:rsidRPr="003A7BE2">
        <w:rPr>
          <w:rFonts w:ascii="Times New Roman" w:eastAsia="Times New Roman" w:hAnsi="Times New Roman" w:cs="Times New Roman"/>
          <w:sz w:val="24"/>
          <w:szCs w:val="24"/>
        </w:rPr>
        <w:t xml:space="preserve"> Джек, Карибский покер, Баккара, Французская рулетка и др.) в соответствии с действующими правилами и положениями игорного бизнеса. Проводит игорные операции согласно стандартам эффективности, безопасности и обслуживания клиентов. Объясняет правила азартной игры, а также смысловое значение употребляемых международных терминов, управляет игрой. Выполняет необходимые действия по раздаче (первоначальной и последующих) игорных карточек (жетонов, фишек, карт) игрокам, управляет рулеткой, наблюдает за ходом и соблюдением правил азартной игры. </w:t>
      </w:r>
      <w:r w:rsidRPr="003A7B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Контролирует размеры минимальных и максимальных ставок, принимает или отклоняет ставки, принимает денежные суммы по ставкам. Объявляет ставки в соответствии с процедурными правилами и обеспечивает их правильное расположение, подсчитывает суммы ставок и выигрышей, осуществляет маркировку ставок, ведет необходимые записи. Объявляет выигрышные номера, суммы выигрышных ставок, собирает игорные карточки по проигранным ставкам. Осуществляет обмен денег и игорных карточек (жетонов, фишек, карт), проверяет суммы выплат, подсчитывает и фиксирует результаты азартной игры (выигрыши, проигрыши). В случаях нарушений правил азартной игры, возникновения особых обстоятельств и спорных ситуаций, в том числе инцидентов сомнительного характера, обращается за необходимой помощью к работнику, координирующему процесс азартной игры. Соблюдает установленные правила поведения с клиентами, обеспечивая пунктуальность в работе, приятные и вежливые манеры обращения в процессе ведения азартной игры. Содействует достижению высоких стандартов эффективной деятельности игорного заведения и обслуживания клиентов. Принимает меры по выполнению действующих правил игорного бизнеса и </w:t>
      </w:r>
      <w:proofErr w:type="gramStart"/>
      <w:r w:rsidRPr="003A7BE2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A7BE2">
        <w:rPr>
          <w:rFonts w:ascii="Times New Roman" w:eastAsia="Times New Roman" w:hAnsi="Times New Roman" w:cs="Times New Roman"/>
          <w:sz w:val="24"/>
          <w:szCs w:val="24"/>
        </w:rPr>
        <w:t xml:space="preserve"> их соблюдением. Поддерживает чистоту игрового стола и следит за соблюдением установленных правил его содержания.</w:t>
      </w:r>
    </w:p>
    <w:p w:rsidR="003A7BE2" w:rsidRPr="003A7BE2" w:rsidRDefault="003A7BE2" w:rsidP="003A7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7BE2">
        <w:rPr>
          <w:rFonts w:ascii="Times New Roman" w:eastAsia="Times New Roman" w:hAnsi="Times New Roman" w:cs="Times New Roman"/>
          <w:sz w:val="24"/>
          <w:szCs w:val="24"/>
        </w:rPr>
        <w:t>Должен знать: нормативные правовые акты, положения, инструкции, другие руководящие документы, касающиеся деятельности игорных заведений; основы игорного бизнеса; системы и методы, на основе которых игорный бизнес действует и контролируется; содержание азартных игр и правила их ведения; международные термины, используемые в процессе ведения азартных игр; виды и правила проведения сделок за игровым столом;</w:t>
      </w:r>
      <w:proofErr w:type="gramEnd"/>
      <w:r w:rsidR="006B2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A7BE2">
        <w:rPr>
          <w:rFonts w:ascii="Times New Roman" w:eastAsia="Times New Roman" w:hAnsi="Times New Roman" w:cs="Times New Roman"/>
          <w:sz w:val="24"/>
          <w:szCs w:val="24"/>
        </w:rPr>
        <w:t>порядок определения размеров ставок; правила, порядок и приемы принятия ставок, обмена денег на игорные карточки (жетоны, фишки) и выплаты выигрышей; действующие правила выполнения игорных операций; кодекс поведения персонала игорного заведения; требования, предъявляемые к внешнему виду персонала игорного заведения; основы безопасности и эффективности игорного бизнеса; отечественный и зарубежный опыт организации игорного бизнеса и проведения азартных игр;</w:t>
      </w:r>
      <w:proofErr w:type="gramEnd"/>
      <w:r w:rsidR="006B2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A7BE2">
        <w:rPr>
          <w:rFonts w:ascii="Times New Roman" w:eastAsia="Times New Roman" w:hAnsi="Times New Roman" w:cs="Times New Roman"/>
          <w:sz w:val="24"/>
          <w:szCs w:val="24"/>
        </w:rPr>
        <w:t>этику поведения и делового общения; устройство и виды оборудования, инвентаря игорного заведения; приемы быстрого счета; порядок оформления установленной документации; основы трудового законодательства; правила внутреннего трудового распорядка игорного заведения; режим работы игорного заведения; правила по охране труда, противопожарной безопасности.</w:t>
      </w:r>
      <w:proofErr w:type="gramEnd"/>
    </w:p>
    <w:p w:rsidR="003A7BE2" w:rsidRPr="003A7BE2" w:rsidRDefault="003A7BE2" w:rsidP="003A7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A7BE2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Среднее (полное) общее образование и специальная подготовка по установленной программе без предъявления требований к стажу работы».</w:t>
      </w:r>
    </w:p>
    <w:p w:rsidR="00393ED8" w:rsidRPr="00393ED8" w:rsidRDefault="00393ED8" w:rsidP="00DF12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ED8">
        <w:rPr>
          <w:rFonts w:ascii="Times New Roman" w:hAnsi="Times New Roman" w:cs="Times New Roman"/>
          <w:sz w:val="24"/>
          <w:szCs w:val="24"/>
        </w:rPr>
        <w:t xml:space="preserve">3. Настоящий Приказ вступает в силу со дня, следующего за днем официального опубликования. </w:t>
      </w:r>
    </w:p>
    <w:p w:rsidR="003A7BE2" w:rsidRDefault="006B2546" w:rsidP="00393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м</w:t>
      </w:r>
      <w:r w:rsidR="00393ED8" w:rsidRPr="00393ED8">
        <w:rPr>
          <w:rFonts w:ascii="Times New Roman" w:hAnsi="Times New Roman" w:cs="Times New Roman"/>
          <w:sz w:val="24"/>
          <w:szCs w:val="24"/>
        </w:rPr>
        <w:t>инистр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О.А</w:t>
      </w:r>
      <w:r w:rsidR="003A7B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Федотов</w:t>
      </w:r>
    </w:p>
    <w:p w:rsidR="00DF120B" w:rsidRDefault="00673796" w:rsidP="003A7B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120B">
        <w:rPr>
          <w:rFonts w:ascii="Times New Roman" w:hAnsi="Times New Roman" w:cs="Times New Roman"/>
          <w:sz w:val="24"/>
          <w:szCs w:val="24"/>
        </w:rPr>
        <w:t>г. Тирасполь</w:t>
      </w:r>
    </w:p>
    <w:p w:rsidR="00FD5F10" w:rsidRDefault="006B2546" w:rsidP="003A7B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июня 2017 год</w:t>
      </w:r>
      <w:r w:rsidR="003A7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BE2" w:rsidRPr="00DF120B" w:rsidRDefault="003A7BE2" w:rsidP="003A7B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№ 661</w:t>
      </w:r>
    </w:p>
    <w:sectPr w:rsidR="003A7BE2" w:rsidRPr="00DF120B" w:rsidSect="00DF120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3ED8"/>
    <w:rsid w:val="00393ED8"/>
    <w:rsid w:val="003A7BE2"/>
    <w:rsid w:val="00530C2C"/>
    <w:rsid w:val="006619F8"/>
    <w:rsid w:val="00673796"/>
    <w:rsid w:val="006B2546"/>
    <w:rsid w:val="0070405E"/>
    <w:rsid w:val="00C637EB"/>
    <w:rsid w:val="00D732C2"/>
    <w:rsid w:val="00DF120B"/>
    <w:rsid w:val="00E46629"/>
    <w:rsid w:val="00FD5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иль"/>
    <w:rsid w:val="00393ED8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393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kojuhary</dc:creator>
  <cp:keywords/>
  <dc:description/>
  <cp:lastModifiedBy>Ирина Н. Бондарь</cp:lastModifiedBy>
  <cp:revision>8</cp:revision>
  <dcterms:created xsi:type="dcterms:W3CDTF">2015-10-30T13:32:00Z</dcterms:created>
  <dcterms:modified xsi:type="dcterms:W3CDTF">2017-08-18T12:06:00Z</dcterms:modified>
</cp:coreProperties>
</file>