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E" w:rsidRPr="00D16A4D" w:rsidRDefault="00964BCE" w:rsidP="00964BCE">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6</w:t>
      </w:r>
    </w:p>
    <w:p w:rsidR="00964BCE" w:rsidRPr="00D16A4D" w:rsidRDefault="00964BCE" w:rsidP="00964BCE">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к Постановлению Правительства</w:t>
      </w:r>
    </w:p>
    <w:p w:rsidR="00964BCE" w:rsidRPr="00D16A4D" w:rsidRDefault="00964BCE" w:rsidP="00964BCE">
      <w:pPr>
        <w:spacing w:after="0" w:line="240" w:lineRule="auto"/>
        <w:jc w:val="right"/>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Приднестровской Молдавской Республики</w:t>
      </w:r>
    </w:p>
    <w:p w:rsidR="00964BCE" w:rsidRPr="00D16A4D" w:rsidRDefault="00964BCE" w:rsidP="00964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8 апреля </w:t>
      </w:r>
      <w:r w:rsidRPr="00D16A4D">
        <w:rPr>
          <w:rFonts w:ascii="Times New Roman" w:eastAsia="Times New Roman" w:hAnsi="Times New Roman" w:cs="Times New Roman"/>
          <w:sz w:val="24"/>
          <w:szCs w:val="24"/>
        </w:rPr>
        <w:t>201</w:t>
      </w:r>
      <w:r>
        <w:rPr>
          <w:rFonts w:ascii="Times New Roman" w:eastAsia="Times New Roman" w:hAnsi="Times New Roman" w:cs="Times New Roman"/>
          <w:sz w:val="24"/>
          <w:szCs w:val="24"/>
        </w:rPr>
        <w:t>4 года  № 105</w:t>
      </w:r>
    </w:p>
    <w:p w:rsidR="00964BCE" w:rsidRPr="00D16A4D" w:rsidRDefault="00964BCE" w:rsidP="00964BCE">
      <w:pPr>
        <w:spacing w:after="0" w:line="240" w:lineRule="auto"/>
        <w:rPr>
          <w:rFonts w:ascii="Times New Roman" w:eastAsia="Times New Roman" w:hAnsi="Times New Roman" w:cs="Times New Roman"/>
          <w:sz w:val="24"/>
          <w:szCs w:val="24"/>
        </w:rPr>
      </w:pPr>
    </w:p>
    <w:p w:rsidR="00964BCE" w:rsidRPr="00D16A4D" w:rsidRDefault="00964BCE" w:rsidP="00964BCE">
      <w:pPr>
        <w:spacing w:after="0" w:line="240" w:lineRule="auto"/>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ПОЛОЖЕНИЕ</w:t>
      </w:r>
      <w:r w:rsidRPr="00D16A4D">
        <w:rPr>
          <w:rFonts w:ascii="Times New Roman" w:eastAsia="Times New Roman" w:hAnsi="Times New Roman" w:cs="Times New Roman"/>
          <w:sz w:val="24"/>
          <w:szCs w:val="24"/>
        </w:rPr>
        <w:br/>
        <w:t>об условиях расходования и размере средств,</w:t>
      </w:r>
      <w:r w:rsidRPr="00D16A4D">
        <w:rPr>
          <w:rFonts w:ascii="Times New Roman" w:eastAsia="Times New Roman" w:hAnsi="Times New Roman" w:cs="Times New Roman"/>
          <w:sz w:val="24"/>
          <w:szCs w:val="24"/>
        </w:rPr>
        <w:br/>
        <w:t>направляемых на материальное поощрение работников</w:t>
      </w:r>
      <w:r w:rsidRPr="00D16A4D">
        <w:rPr>
          <w:rFonts w:ascii="Times New Roman" w:eastAsia="Times New Roman" w:hAnsi="Times New Roman" w:cs="Times New Roman"/>
          <w:sz w:val="24"/>
          <w:szCs w:val="24"/>
        </w:rPr>
        <w:br/>
        <w:t>государственных научно-исследовательских учреждений,</w:t>
      </w:r>
      <w:r w:rsidRPr="00D16A4D">
        <w:rPr>
          <w:rFonts w:ascii="Times New Roman" w:eastAsia="Times New Roman" w:hAnsi="Times New Roman" w:cs="Times New Roman"/>
          <w:sz w:val="24"/>
          <w:szCs w:val="24"/>
        </w:rPr>
        <w:br/>
        <w:t>оказывающих платные услуги и осуществляющих</w:t>
      </w:r>
      <w:r w:rsidRPr="00D16A4D">
        <w:rPr>
          <w:rFonts w:ascii="Times New Roman" w:eastAsia="Times New Roman" w:hAnsi="Times New Roman" w:cs="Times New Roman"/>
          <w:sz w:val="24"/>
          <w:szCs w:val="24"/>
        </w:rPr>
        <w:br/>
        <w:t>иную приносящую доход деятельность</w:t>
      </w:r>
      <w:r w:rsidRPr="00D16A4D">
        <w:rPr>
          <w:rFonts w:ascii="Times New Roman" w:eastAsia="Times New Roman" w:hAnsi="Times New Roman" w:cs="Times New Roman"/>
          <w:sz w:val="24"/>
          <w:szCs w:val="24"/>
        </w:rPr>
        <w:br/>
      </w:r>
      <w:r w:rsidRPr="00D16A4D">
        <w:rPr>
          <w:rFonts w:ascii="Times New Roman" w:eastAsia="Times New Roman" w:hAnsi="Times New Roman" w:cs="Times New Roman"/>
          <w:sz w:val="24"/>
          <w:szCs w:val="24"/>
        </w:rPr>
        <w:br/>
        <w:t>1. Общие положения</w:t>
      </w:r>
    </w:p>
    <w:p w:rsidR="00964BCE" w:rsidRDefault="00964BCE" w:rsidP="00964BCE">
      <w:pPr>
        <w:spacing w:after="0" w:line="240" w:lineRule="auto"/>
        <w:jc w:val="both"/>
        <w:rPr>
          <w:rFonts w:ascii="Times New Roman" w:eastAsia="Times New Roman" w:hAnsi="Times New Roman" w:cs="Times New Roman"/>
          <w:sz w:val="24"/>
          <w:szCs w:val="24"/>
        </w:rPr>
      </w:pP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 </w:t>
      </w:r>
      <w:proofErr w:type="gramStart"/>
      <w:r w:rsidRPr="00D16A4D">
        <w:rPr>
          <w:rFonts w:ascii="Times New Roman" w:eastAsia="Times New Roman" w:hAnsi="Times New Roman" w:cs="Times New Roman"/>
          <w:sz w:val="24"/>
          <w:szCs w:val="24"/>
        </w:rPr>
        <w:t xml:space="preserve">Настоящее Положение об условиях </w:t>
      </w:r>
      <w:r>
        <w:rPr>
          <w:rFonts w:ascii="Times New Roman" w:eastAsia="Times New Roman" w:hAnsi="Times New Roman" w:cs="Times New Roman"/>
          <w:sz w:val="24"/>
          <w:szCs w:val="24"/>
        </w:rPr>
        <w:t xml:space="preserve">расходования и размере средств, направляемых на </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работников государственных научно-исследовательских учреждений, оказывающих платные услуги и осуществляющих иную приносящую доход деятельность (далее - Положение), разработано в соответствии с</w:t>
      </w:r>
      <w:r>
        <w:rPr>
          <w:rFonts w:ascii="Times New Roman" w:eastAsia="Times New Roman" w:hAnsi="Times New Roman" w:cs="Times New Roman"/>
          <w:sz w:val="24"/>
          <w:szCs w:val="24"/>
        </w:rPr>
        <w:t>о</w:t>
      </w:r>
      <w:r w:rsidRPr="00D16A4D">
        <w:rPr>
          <w:rFonts w:ascii="Times New Roman" w:eastAsia="Times New Roman" w:hAnsi="Times New Roman" w:cs="Times New Roman"/>
          <w:sz w:val="24"/>
          <w:szCs w:val="24"/>
        </w:rPr>
        <w:t>стать</w:t>
      </w:r>
      <w:r>
        <w:rPr>
          <w:rFonts w:ascii="Times New Roman" w:eastAsia="Times New Roman" w:hAnsi="Times New Roman" w:cs="Times New Roman"/>
          <w:sz w:val="24"/>
          <w:szCs w:val="24"/>
        </w:rPr>
        <w:t>ей11</w:t>
      </w:r>
      <w:r w:rsidRPr="00D16A4D">
        <w:rPr>
          <w:rFonts w:ascii="Times New Roman" w:eastAsia="Times New Roman" w:hAnsi="Times New Roman" w:cs="Times New Roman"/>
          <w:sz w:val="24"/>
          <w:szCs w:val="24"/>
        </w:rPr>
        <w:t xml:space="preserve"> Закона Приднестровской Молдавской Республики от </w:t>
      </w:r>
      <w:r>
        <w:rPr>
          <w:rFonts w:ascii="Times New Roman" w:eastAsia="Times New Roman" w:hAnsi="Times New Roman" w:cs="Times New Roman"/>
          <w:sz w:val="24"/>
          <w:szCs w:val="24"/>
        </w:rPr>
        <w:t>2</w:t>
      </w:r>
      <w:r w:rsidRPr="00D16A4D">
        <w:rPr>
          <w:rFonts w:ascii="Times New Roman" w:eastAsia="Times New Roman" w:hAnsi="Times New Roman" w:cs="Times New Roman"/>
          <w:sz w:val="24"/>
          <w:szCs w:val="24"/>
        </w:rPr>
        <w:t>7 декабря 201</w:t>
      </w:r>
      <w:r>
        <w:rPr>
          <w:rFonts w:ascii="Times New Roman" w:eastAsia="Times New Roman" w:hAnsi="Times New Roman" w:cs="Times New Roman"/>
          <w:sz w:val="24"/>
          <w:szCs w:val="24"/>
        </w:rPr>
        <w:t>3 года № 287-З-V «</w:t>
      </w:r>
      <w:r w:rsidRPr="00D16A4D">
        <w:rPr>
          <w:rFonts w:ascii="Times New Roman" w:eastAsia="Times New Roman" w:hAnsi="Times New Roman" w:cs="Times New Roman"/>
          <w:sz w:val="24"/>
          <w:szCs w:val="24"/>
        </w:rPr>
        <w:t>О Республиканском бюджете на 201</w:t>
      </w:r>
      <w:r>
        <w:rPr>
          <w:rFonts w:ascii="Times New Roman" w:eastAsia="Times New Roman" w:hAnsi="Times New Roman" w:cs="Times New Roman"/>
          <w:sz w:val="24"/>
          <w:szCs w:val="24"/>
        </w:rPr>
        <w:t>4</w:t>
      </w:r>
      <w:r w:rsidRPr="00D16A4D">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и плановый период 2015 и 2016 годов»</w:t>
      </w:r>
      <w:r w:rsidRPr="00D16A4D">
        <w:rPr>
          <w:rFonts w:ascii="Times New Roman" w:eastAsia="Times New Roman" w:hAnsi="Times New Roman" w:cs="Times New Roman"/>
          <w:sz w:val="24"/>
          <w:szCs w:val="24"/>
        </w:rPr>
        <w:t xml:space="preserve"> (САЗ </w:t>
      </w:r>
      <w:r>
        <w:rPr>
          <w:rFonts w:ascii="Times New Roman" w:eastAsia="Times New Roman" w:hAnsi="Times New Roman" w:cs="Times New Roman"/>
          <w:sz w:val="24"/>
          <w:szCs w:val="24"/>
        </w:rPr>
        <w:t>13-51).</w:t>
      </w:r>
      <w:proofErr w:type="gramEnd"/>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2. Настоящее Положение устанавливает основные требования и правила по расходованию средств на материальное поощрение работников государственных научно-исследовательских учреждений, оказывающих платные услуги и осуществляющих иную приносящую доход деятельность.</w:t>
      </w:r>
    </w:p>
    <w:p w:rsidR="00964BCE" w:rsidRPr="00D16A4D"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3. Доходы государственных научно-исследовательских учреждений (далее - учреждений) от оказания платных услуг и иной приносящей доход деятельности в полном объеме зачисляются на специальные бюджетные счета указанных учреждений.</w:t>
      </w:r>
    </w:p>
    <w:p w:rsidR="00964BCE" w:rsidRDefault="00964BCE" w:rsidP="00964BCE">
      <w:pPr>
        <w:spacing w:after="0" w:line="240" w:lineRule="auto"/>
        <w:ind w:firstLine="567"/>
        <w:jc w:val="both"/>
        <w:rPr>
          <w:rFonts w:ascii="Times New Roman" w:eastAsia="Times New Roman" w:hAnsi="Times New Roman" w:cs="Times New Roman"/>
          <w:sz w:val="24"/>
          <w:szCs w:val="24"/>
        </w:rPr>
      </w:pPr>
      <w:proofErr w:type="gramStart"/>
      <w:r w:rsidRPr="00D16A4D">
        <w:rPr>
          <w:rFonts w:ascii="Times New Roman" w:eastAsia="Times New Roman" w:hAnsi="Times New Roman" w:cs="Times New Roman"/>
          <w:sz w:val="24"/>
          <w:szCs w:val="24"/>
        </w:rPr>
        <w:t xml:space="preserve">Средства, указанные в настоящем пункте, являются специальным бюджетным финансированием данных учреждений и </w:t>
      </w:r>
      <w:r>
        <w:rPr>
          <w:rFonts w:ascii="Times New Roman" w:eastAsia="Times New Roman" w:hAnsi="Times New Roman" w:cs="Times New Roman"/>
          <w:sz w:val="24"/>
          <w:szCs w:val="24"/>
        </w:rPr>
        <w:t>расходу</w:t>
      </w:r>
      <w:r w:rsidRPr="00D16A4D">
        <w:rPr>
          <w:rFonts w:ascii="Times New Roman" w:eastAsia="Times New Roman" w:hAnsi="Times New Roman" w:cs="Times New Roman"/>
          <w:sz w:val="24"/>
          <w:szCs w:val="24"/>
        </w:rPr>
        <w:t>ются</w:t>
      </w:r>
      <w:r>
        <w:rPr>
          <w:rFonts w:ascii="Times New Roman" w:eastAsia="Times New Roman" w:hAnsi="Times New Roman" w:cs="Times New Roman"/>
          <w:sz w:val="24"/>
          <w:szCs w:val="24"/>
        </w:rPr>
        <w:t xml:space="preserve"> в следующей очередности: </w:t>
      </w:r>
      <w:r w:rsidRPr="00570C73">
        <w:rPr>
          <w:rFonts w:ascii="Times New Roman" w:eastAsia="Times New Roman" w:hAnsi="Times New Roman" w:cs="Times New Roman"/>
          <w:sz w:val="24"/>
          <w:szCs w:val="24"/>
        </w:rPr>
        <w:t>сопутствующие налоговые платежи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 xml:space="preserve">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w:t>
      </w:r>
      <w:r>
        <w:rPr>
          <w:rFonts w:ascii="Times New Roman" w:eastAsia="Times New Roman" w:hAnsi="Times New Roman" w:cs="Times New Roman"/>
          <w:sz w:val="24"/>
          <w:szCs w:val="24"/>
        </w:rPr>
        <w:t>от 11 августа 2003 года № 327-З-</w:t>
      </w:r>
      <w:r>
        <w:rPr>
          <w:rFonts w:ascii="Times New Roman" w:eastAsia="Times New Roman" w:hAnsi="Times New Roman" w:cs="Times New Roman"/>
          <w:sz w:val="24"/>
          <w:szCs w:val="24"/>
          <w:lang w:val="en-US"/>
        </w:rPr>
        <w:t>III</w:t>
      </w:r>
      <w:r w:rsidRPr="00570C73">
        <w:rPr>
          <w:rFonts w:ascii="Times New Roman" w:eastAsia="Times New Roman" w:hAnsi="Times New Roman" w:cs="Times New Roman"/>
          <w:sz w:val="24"/>
          <w:szCs w:val="24"/>
        </w:rPr>
        <w:t>«Об оплате труда работников бюджетной сферы и денежном довольствии военнослужащих и лиц, приравненных к</w:t>
      </w:r>
      <w:proofErr w:type="gramEnd"/>
      <w:r>
        <w:rPr>
          <w:rFonts w:ascii="Times New Roman" w:eastAsia="Times New Roman" w:hAnsi="Times New Roman" w:cs="Times New Roman"/>
          <w:sz w:val="24"/>
          <w:szCs w:val="24"/>
        </w:rPr>
        <w:t xml:space="preserve"> </w:t>
      </w:r>
      <w:proofErr w:type="gramStart"/>
      <w:r w:rsidRPr="00570C73">
        <w:rPr>
          <w:rFonts w:ascii="Times New Roman" w:eastAsia="Times New Roman" w:hAnsi="Times New Roman" w:cs="Times New Roman"/>
          <w:sz w:val="24"/>
          <w:szCs w:val="24"/>
        </w:rPr>
        <w:t xml:space="preserve">ним по условиям выплат денежного довольствия» </w:t>
      </w:r>
      <w:r>
        <w:rPr>
          <w:rFonts w:ascii="Times New Roman" w:eastAsia="Times New Roman" w:hAnsi="Times New Roman" w:cs="Times New Roman"/>
          <w:sz w:val="24"/>
          <w:szCs w:val="24"/>
        </w:rPr>
        <w:t xml:space="preserve">(САЗ 03-33) </w:t>
      </w:r>
      <w:r w:rsidRPr="00570C73">
        <w:rPr>
          <w:rFonts w:ascii="Times New Roman" w:eastAsia="Times New Roman" w:hAnsi="Times New Roman" w:cs="Times New Roman"/>
          <w:sz w:val="24"/>
          <w:szCs w:val="24"/>
        </w:rPr>
        <w:t>и иными актами, установленными действующим законодательством Приднестровской Молдавской Республики, с учётом начислений на оплату труда, покрытие расходов по социально защищенным статьям, подлежащим финансированию в первоочередном порядке</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покрытие расходов по коммунальным услугам и услугам связи</w:t>
      </w:r>
      <w:r w:rsidRPr="00D16A4D">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развитие материально-технической базы</w:t>
      </w:r>
      <w:r>
        <w:rPr>
          <w:rFonts w:ascii="Times New Roman" w:eastAsia="Times New Roman" w:hAnsi="Times New Roman" w:cs="Times New Roman"/>
          <w:sz w:val="24"/>
          <w:szCs w:val="24"/>
        </w:rPr>
        <w:t xml:space="preserve">, </w:t>
      </w:r>
      <w:r w:rsidRPr="00570C73">
        <w:rPr>
          <w:rFonts w:ascii="Times New Roman" w:eastAsia="Times New Roman" w:hAnsi="Times New Roman" w:cs="Times New Roman"/>
          <w:sz w:val="24"/>
          <w:szCs w:val="24"/>
        </w:rPr>
        <w:t>иные цели, определенные основным назначением данных учреждений</w:t>
      </w:r>
      <w:r w:rsidRPr="00D16A4D">
        <w:rPr>
          <w:rFonts w:ascii="Times New Roman" w:eastAsia="Times New Roman" w:hAnsi="Times New Roman" w:cs="Times New Roman"/>
          <w:sz w:val="24"/>
          <w:szCs w:val="24"/>
        </w:rPr>
        <w:t>.</w:t>
      </w:r>
      <w:proofErr w:type="gramEnd"/>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4. Аккумулированные на специальных бюджетных счетах средства расходуются согласно сметам, утверждаемым исполнительным органом государственной власти, в ведении которого находится данное учреждение.</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5. Расходование данных сре</w:t>
      </w:r>
      <w:proofErr w:type="gramStart"/>
      <w:r w:rsidRPr="00D16A4D">
        <w:rPr>
          <w:rFonts w:ascii="Times New Roman" w:eastAsia="Times New Roman" w:hAnsi="Times New Roman" w:cs="Times New Roman"/>
          <w:sz w:val="24"/>
          <w:szCs w:val="24"/>
        </w:rPr>
        <w:t>дств пр</w:t>
      </w:r>
      <w:proofErr w:type="gramEnd"/>
      <w:r w:rsidRPr="00D16A4D">
        <w:rPr>
          <w:rFonts w:ascii="Times New Roman" w:eastAsia="Times New Roman" w:hAnsi="Times New Roman" w:cs="Times New Roman"/>
          <w:sz w:val="24"/>
          <w:szCs w:val="24"/>
        </w:rPr>
        <w:t>оизводится по видам поступающих доходов в соответствии с калькуляциями, разработанными в соответствии с действующим законодательством.</w:t>
      </w:r>
    </w:p>
    <w:p w:rsidR="00964BCE" w:rsidRPr="00D16A4D"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6. Доходы, имеющие строго целевое значение подлежат использованию соответственно целям, во исполнение которых поступают данные доходы.</w:t>
      </w:r>
    </w:p>
    <w:p w:rsidR="00964BCE" w:rsidRPr="00D16A4D" w:rsidRDefault="00964BCE" w:rsidP="00964BCE">
      <w:pPr>
        <w:spacing w:after="0" w:line="240" w:lineRule="auto"/>
        <w:rPr>
          <w:rFonts w:ascii="Times New Roman" w:eastAsia="Times New Roman" w:hAnsi="Times New Roman" w:cs="Times New Roman"/>
          <w:sz w:val="24"/>
          <w:szCs w:val="24"/>
        </w:rPr>
      </w:pPr>
    </w:p>
    <w:p w:rsidR="00964BCE" w:rsidRDefault="00964BCE" w:rsidP="00964BCE">
      <w:pPr>
        <w:spacing w:after="0" w:line="240" w:lineRule="auto"/>
        <w:ind w:firstLine="360"/>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2. Условия расходования и размер средств, направляемых на </w:t>
      </w:r>
      <w:proofErr w:type="gramStart"/>
      <w:r w:rsidRPr="00D16A4D">
        <w:rPr>
          <w:rFonts w:ascii="Times New Roman" w:eastAsia="Times New Roman" w:hAnsi="Times New Roman" w:cs="Times New Roman"/>
          <w:sz w:val="24"/>
          <w:szCs w:val="24"/>
        </w:rPr>
        <w:t>материальное</w:t>
      </w:r>
      <w:proofErr w:type="gramEnd"/>
      <w:r w:rsidRPr="00D16A4D">
        <w:rPr>
          <w:rFonts w:ascii="Times New Roman" w:eastAsia="Times New Roman" w:hAnsi="Times New Roman" w:cs="Times New Roman"/>
          <w:sz w:val="24"/>
          <w:szCs w:val="24"/>
        </w:rPr>
        <w:t xml:space="preserve"> </w:t>
      </w:r>
    </w:p>
    <w:p w:rsidR="00964BCE" w:rsidRDefault="00964BCE" w:rsidP="00964BCE">
      <w:pPr>
        <w:spacing w:after="0" w:line="240" w:lineRule="auto"/>
        <w:ind w:firstLine="360"/>
        <w:jc w:val="center"/>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поощрение работников</w:t>
      </w:r>
    </w:p>
    <w:p w:rsidR="00964BCE" w:rsidRPr="00D16A4D" w:rsidRDefault="00964BCE" w:rsidP="00964BCE">
      <w:pPr>
        <w:spacing w:after="0" w:line="240" w:lineRule="auto"/>
        <w:ind w:firstLine="360"/>
        <w:jc w:val="center"/>
        <w:rPr>
          <w:rFonts w:ascii="Times New Roman" w:eastAsia="Times New Roman" w:hAnsi="Times New Roman" w:cs="Times New Roman"/>
          <w:sz w:val="24"/>
          <w:szCs w:val="24"/>
        </w:rPr>
      </w:pP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lastRenderedPageBreak/>
        <w:t xml:space="preserve">7. </w:t>
      </w:r>
      <w:r w:rsidRPr="00315F62">
        <w:rPr>
          <w:rFonts w:ascii="Times New Roman" w:eastAsia="Times New Roman" w:hAnsi="Times New Roman" w:cs="Times New Roman"/>
          <w:sz w:val="24"/>
          <w:szCs w:val="24"/>
        </w:rPr>
        <w:t xml:space="preserve">Денежные средства в размере до 40 </w:t>
      </w:r>
      <w:r>
        <w:rPr>
          <w:rFonts w:ascii="Times New Roman" w:eastAsia="Times New Roman" w:hAnsi="Times New Roman" w:cs="Times New Roman"/>
          <w:sz w:val="24"/>
          <w:szCs w:val="24"/>
        </w:rPr>
        <w:t xml:space="preserve">(сорока) </w:t>
      </w:r>
      <w:r w:rsidRPr="00315F62">
        <w:rPr>
          <w:rFonts w:ascii="Times New Roman" w:eastAsia="Times New Roman" w:hAnsi="Times New Roman" w:cs="Times New Roman"/>
          <w:sz w:val="24"/>
          <w:szCs w:val="24"/>
        </w:rPr>
        <w:t>процентов от общей суммы доходов, поступивших от оказания платных услуг и иной приносящей доход деятельности</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могут направляться на материальное поощрение работников учре</w:t>
      </w:r>
      <w:r>
        <w:rPr>
          <w:rFonts w:ascii="Times New Roman" w:eastAsia="Times New Roman" w:hAnsi="Times New Roman" w:cs="Times New Roman"/>
          <w:sz w:val="24"/>
          <w:szCs w:val="24"/>
        </w:rPr>
        <w:t>ждений в виде доплат и надбавок.</w:t>
      </w:r>
      <w:r w:rsidRPr="00D16A4D">
        <w:rPr>
          <w:rFonts w:ascii="Times New Roman" w:eastAsia="Times New Roman" w:hAnsi="Times New Roman" w:cs="Times New Roman"/>
          <w:sz w:val="24"/>
          <w:szCs w:val="24"/>
        </w:rPr>
        <w:t xml:space="preserve"> Установлены следующие размеры средств, направляемых на материальное поощрение:</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а)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непосредственно участвующи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в оказании платных услуг и иной приносящей доход деятельности, </w:t>
      </w:r>
      <w:r w:rsidRPr="00891E76">
        <w:rPr>
          <w:rFonts w:ascii="Times New Roman" w:eastAsia="Times New Roman" w:hAnsi="Times New Roman" w:cs="Times New Roman"/>
          <w:sz w:val="24"/>
          <w:szCs w:val="24"/>
        </w:rPr>
        <w:t>- до 80</w:t>
      </w:r>
      <w:r>
        <w:rPr>
          <w:rFonts w:ascii="Times New Roman" w:eastAsia="Times New Roman" w:hAnsi="Times New Roman" w:cs="Times New Roman"/>
          <w:sz w:val="24"/>
          <w:szCs w:val="24"/>
        </w:rPr>
        <w:t xml:space="preserve">(восьмидесяти) </w:t>
      </w:r>
      <w:r w:rsidRPr="00891E76">
        <w:rPr>
          <w:rFonts w:ascii="Times New Roman" w:eastAsia="Times New Roman" w:hAnsi="Times New Roman" w:cs="Times New Roman"/>
          <w:sz w:val="24"/>
          <w:szCs w:val="24"/>
        </w:rPr>
        <w:t>процентов от</w:t>
      </w:r>
      <w:r w:rsidRPr="00D16A4D">
        <w:rPr>
          <w:rFonts w:ascii="Times New Roman" w:eastAsia="Times New Roman" w:hAnsi="Times New Roman" w:cs="Times New Roman"/>
          <w:sz w:val="24"/>
          <w:szCs w:val="24"/>
        </w:rPr>
        <w:t xml:space="preserve"> общей суммы средств, направляемых на материальное поощрение;</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б) работник</w:t>
      </w:r>
      <w:r>
        <w:rPr>
          <w:rFonts w:ascii="Times New Roman" w:eastAsia="Times New Roman" w:hAnsi="Times New Roman" w:cs="Times New Roman"/>
          <w:sz w:val="24"/>
          <w:szCs w:val="24"/>
        </w:rPr>
        <w:t>ов</w:t>
      </w:r>
      <w:r w:rsidRPr="00D16A4D">
        <w:rPr>
          <w:rFonts w:ascii="Times New Roman" w:eastAsia="Times New Roman" w:hAnsi="Times New Roman" w:cs="Times New Roman"/>
          <w:sz w:val="24"/>
          <w:szCs w:val="24"/>
        </w:rPr>
        <w:t>, оказывающи</w:t>
      </w:r>
      <w:r>
        <w:rPr>
          <w:rFonts w:ascii="Times New Roman" w:eastAsia="Times New Roman" w:hAnsi="Times New Roman" w:cs="Times New Roman"/>
          <w:sz w:val="24"/>
          <w:szCs w:val="24"/>
        </w:rPr>
        <w:t>х</w:t>
      </w:r>
      <w:r w:rsidRPr="00D16A4D">
        <w:rPr>
          <w:rFonts w:ascii="Times New Roman" w:eastAsia="Times New Roman" w:hAnsi="Times New Roman" w:cs="Times New Roman"/>
          <w:sz w:val="24"/>
          <w:szCs w:val="24"/>
        </w:rPr>
        <w:t xml:space="preserve"> содействие (непосредственно не занятым) в оказании платных услуг и иной приносящей доход деятельности, - </w:t>
      </w:r>
      <w:r w:rsidRPr="00891E76">
        <w:rPr>
          <w:rFonts w:ascii="Times New Roman" w:eastAsia="Times New Roman" w:hAnsi="Times New Roman" w:cs="Times New Roman"/>
          <w:sz w:val="24"/>
          <w:szCs w:val="24"/>
        </w:rPr>
        <w:t>до 20</w:t>
      </w:r>
      <w:r>
        <w:rPr>
          <w:rFonts w:ascii="Times New Roman" w:eastAsia="Times New Roman" w:hAnsi="Times New Roman" w:cs="Times New Roman"/>
          <w:sz w:val="24"/>
          <w:szCs w:val="24"/>
        </w:rPr>
        <w:t xml:space="preserve">(двадцати) </w:t>
      </w:r>
      <w:r w:rsidRPr="00891E76">
        <w:rPr>
          <w:rFonts w:ascii="Times New Roman" w:eastAsia="Times New Roman" w:hAnsi="Times New Roman" w:cs="Times New Roman"/>
          <w:sz w:val="24"/>
          <w:szCs w:val="24"/>
        </w:rPr>
        <w:t>процентов от</w:t>
      </w:r>
      <w:r w:rsidRPr="00D16A4D">
        <w:rPr>
          <w:rFonts w:ascii="Times New Roman" w:eastAsia="Times New Roman" w:hAnsi="Times New Roman" w:cs="Times New Roman"/>
          <w:sz w:val="24"/>
          <w:szCs w:val="24"/>
        </w:rPr>
        <w:t xml:space="preserve"> общей суммы средств, направляемых на материальное поощрение.</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8. Конкретный размер средств, направляемых на материальное поощрение работников учреждения, условия и порядок распределения данных средств </w:t>
      </w:r>
      <w:r>
        <w:rPr>
          <w:rFonts w:ascii="Times New Roman" w:eastAsia="Times New Roman" w:hAnsi="Times New Roman" w:cs="Times New Roman"/>
          <w:sz w:val="24"/>
          <w:szCs w:val="24"/>
        </w:rPr>
        <w:t>между структурными подразделениями</w:t>
      </w:r>
      <w:r w:rsidRPr="00D16A4D">
        <w:rPr>
          <w:rFonts w:ascii="Times New Roman" w:eastAsia="Times New Roman" w:hAnsi="Times New Roman" w:cs="Times New Roman"/>
          <w:sz w:val="24"/>
          <w:szCs w:val="24"/>
        </w:rPr>
        <w:t xml:space="preserve"> (отдел</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отделени</w:t>
      </w:r>
      <w:r>
        <w:rPr>
          <w:rFonts w:ascii="Times New Roman" w:eastAsia="Times New Roman" w:hAnsi="Times New Roman" w:cs="Times New Roman"/>
          <w:sz w:val="24"/>
          <w:szCs w:val="24"/>
        </w:rPr>
        <w:t>ями</w:t>
      </w:r>
      <w:r w:rsidRPr="00D16A4D">
        <w:rPr>
          <w:rFonts w:ascii="Times New Roman" w:eastAsia="Times New Roman" w:hAnsi="Times New Roman" w:cs="Times New Roman"/>
          <w:sz w:val="24"/>
          <w:szCs w:val="24"/>
        </w:rPr>
        <w:t>, кабинет</w:t>
      </w:r>
      <w:r>
        <w:rPr>
          <w:rFonts w:ascii="Times New Roman" w:eastAsia="Times New Roman" w:hAnsi="Times New Roman" w:cs="Times New Roman"/>
          <w:sz w:val="24"/>
          <w:szCs w:val="24"/>
        </w:rPr>
        <w:t>ами и другими)</w:t>
      </w:r>
      <w:r w:rsidRPr="00D16A4D">
        <w:rPr>
          <w:rFonts w:ascii="Times New Roman" w:eastAsia="Times New Roman" w:hAnsi="Times New Roman" w:cs="Times New Roman"/>
          <w:sz w:val="24"/>
          <w:szCs w:val="24"/>
        </w:rPr>
        <w:t>, отдельны</w:t>
      </w:r>
      <w:r>
        <w:rPr>
          <w:rFonts w:ascii="Times New Roman" w:eastAsia="Times New Roman" w:hAnsi="Times New Roman" w:cs="Times New Roman"/>
          <w:sz w:val="24"/>
          <w:szCs w:val="24"/>
        </w:rPr>
        <w:t>ми</w:t>
      </w:r>
      <w:r w:rsidRPr="00D16A4D">
        <w:rPr>
          <w:rFonts w:ascii="Times New Roman" w:eastAsia="Times New Roman" w:hAnsi="Times New Roman" w:cs="Times New Roman"/>
          <w:sz w:val="24"/>
          <w:szCs w:val="24"/>
        </w:rPr>
        <w:t xml:space="preserve"> работник</w:t>
      </w:r>
      <w:r>
        <w:rPr>
          <w:rFonts w:ascii="Times New Roman" w:eastAsia="Times New Roman" w:hAnsi="Times New Roman" w:cs="Times New Roman"/>
          <w:sz w:val="24"/>
          <w:szCs w:val="24"/>
        </w:rPr>
        <w:t>ами</w:t>
      </w:r>
      <w:r w:rsidRPr="00D16A4D">
        <w:rPr>
          <w:rFonts w:ascii="Times New Roman" w:eastAsia="Times New Roman" w:hAnsi="Times New Roman" w:cs="Times New Roman"/>
          <w:sz w:val="24"/>
          <w:szCs w:val="24"/>
        </w:rPr>
        <w:t xml:space="preserve"> учреждения определяются </w:t>
      </w:r>
      <w:r>
        <w:rPr>
          <w:rFonts w:ascii="Times New Roman" w:eastAsia="Times New Roman" w:hAnsi="Times New Roman" w:cs="Times New Roman"/>
          <w:sz w:val="24"/>
          <w:szCs w:val="24"/>
        </w:rPr>
        <w:t>в соответствии с</w:t>
      </w:r>
      <w:r w:rsidRPr="00D16A4D">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Pr="00D16A4D">
        <w:rPr>
          <w:rFonts w:ascii="Times New Roman" w:eastAsia="Times New Roman" w:hAnsi="Times New Roman" w:cs="Times New Roman"/>
          <w:sz w:val="24"/>
          <w:szCs w:val="24"/>
        </w:rPr>
        <w:t>, утверждаем</w:t>
      </w:r>
      <w:r>
        <w:rPr>
          <w:rFonts w:ascii="Times New Roman" w:eastAsia="Times New Roman" w:hAnsi="Times New Roman" w:cs="Times New Roman"/>
          <w:sz w:val="24"/>
          <w:szCs w:val="24"/>
        </w:rPr>
        <w:t>ым</w:t>
      </w:r>
      <w:r w:rsidRPr="00D16A4D">
        <w:rPr>
          <w:rFonts w:ascii="Times New Roman" w:eastAsia="Times New Roman" w:hAnsi="Times New Roman" w:cs="Times New Roman"/>
          <w:sz w:val="24"/>
          <w:szCs w:val="24"/>
        </w:rPr>
        <w:t xml:space="preserve"> приказом руководителя учреждения.</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Начисление</w:t>
      </w:r>
      <w:r w:rsidRPr="00D16A4D">
        <w:rPr>
          <w:rFonts w:ascii="Times New Roman" w:eastAsia="Times New Roman" w:hAnsi="Times New Roman" w:cs="Times New Roman"/>
          <w:sz w:val="24"/>
          <w:szCs w:val="24"/>
        </w:rPr>
        <w:t xml:space="preserve"> надбавок и доплат работникам учреждений производится </w:t>
      </w:r>
      <w:r>
        <w:rPr>
          <w:rFonts w:ascii="Times New Roman" w:eastAsia="Times New Roman" w:hAnsi="Times New Roman" w:cs="Times New Roman"/>
          <w:sz w:val="24"/>
          <w:szCs w:val="24"/>
        </w:rPr>
        <w:t>на основании</w:t>
      </w:r>
      <w:r w:rsidRPr="00D16A4D">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D16A4D">
        <w:rPr>
          <w:rFonts w:ascii="Times New Roman" w:eastAsia="Times New Roman" w:hAnsi="Times New Roman" w:cs="Times New Roman"/>
          <w:sz w:val="24"/>
          <w:szCs w:val="24"/>
        </w:rPr>
        <w:t xml:space="preserve"> руководителя учреждения.</w:t>
      </w: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10. Надбавки и доплаты руководителю учреждения устанавливаются исполнительным органом государственной власти, в ведении которого находится данное учреждение.</w:t>
      </w:r>
    </w:p>
    <w:p w:rsidR="00964BCE" w:rsidRPr="00D16A4D"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11. Выплата надбавок и доплат за счет сре</w:t>
      </w:r>
      <w:proofErr w:type="gramStart"/>
      <w:r w:rsidRPr="00D16A4D">
        <w:rPr>
          <w:rFonts w:ascii="Times New Roman" w:eastAsia="Times New Roman" w:hAnsi="Times New Roman" w:cs="Times New Roman"/>
          <w:sz w:val="24"/>
          <w:szCs w:val="24"/>
        </w:rPr>
        <w:t>дств сп</w:t>
      </w:r>
      <w:proofErr w:type="gramEnd"/>
      <w:r w:rsidRPr="00D16A4D">
        <w:rPr>
          <w:rFonts w:ascii="Times New Roman" w:eastAsia="Times New Roman" w:hAnsi="Times New Roman" w:cs="Times New Roman"/>
          <w:sz w:val="24"/>
          <w:szCs w:val="24"/>
        </w:rPr>
        <w:t>ециальных бюджетных счетов осуществляется одновременно с выплатой заработной платы.</w:t>
      </w:r>
    </w:p>
    <w:p w:rsidR="00964BCE" w:rsidRPr="00D16A4D" w:rsidRDefault="00964BCE" w:rsidP="00964BCE">
      <w:pPr>
        <w:spacing w:after="0" w:line="240" w:lineRule="auto"/>
        <w:rPr>
          <w:rFonts w:ascii="Times New Roman" w:eastAsia="Times New Roman" w:hAnsi="Times New Roman" w:cs="Times New Roman"/>
          <w:sz w:val="24"/>
          <w:szCs w:val="24"/>
        </w:rPr>
      </w:pPr>
    </w:p>
    <w:p w:rsidR="00964BCE" w:rsidRPr="00550E91" w:rsidRDefault="00964BCE" w:rsidP="00964BCE">
      <w:pPr>
        <w:pStyle w:val="a5"/>
        <w:numPr>
          <w:ilvl w:val="0"/>
          <w:numId w:val="1"/>
        </w:numPr>
        <w:jc w:val="center"/>
      </w:pPr>
      <w:r w:rsidRPr="00550E91">
        <w:t>Заключительные положения</w:t>
      </w:r>
    </w:p>
    <w:p w:rsidR="00964BCE" w:rsidRPr="00550E91" w:rsidRDefault="00964BCE" w:rsidP="00964BCE">
      <w:pPr>
        <w:pStyle w:val="a5"/>
        <w:jc w:val="center"/>
      </w:pPr>
    </w:p>
    <w:p w:rsidR="00964BCE"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12.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964BCE" w:rsidRPr="00D16A4D" w:rsidRDefault="00964BCE" w:rsidP="00964BCE">
      <w:pPr>
        <w:spacing w:after="0" w:line="240" w:lineRule="auto"/>
        <w:ind w:firstLine="567"/>
        <w:jc w:val="both"/>
        <w:rPr>
          <w:rFonts w:ascii="Times New Roman" w:eastAsia="Times New Roman" w:hAnsi="Times New Roman" w:cs="Times New Roman"/>
          <w:sz w:val="24"/>
          <w:szCs w:val="24"/>
        </w:rPr>
      </w:pPr>
      <w:r w:rsidRPr="00D16A4D">
        <w:rPr>
          <w:rFonts w:ascii="Times New Roman" w:eastAsia="Times New Roman" w:hAnsi="Times New Roman" w:cs="Times New Roman"/>
          <w:sz w:val="24"/>
          <w:szCs w:val="24"/>
        </w:rPr>
        <w:t xml:space="preserve">13. </w:t>
      </w:r>
      <w:proofErr w:type="gramStart"/>
      <w:r w:rsidRPr="00D16A4D">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расходованием средств, направляемых на</w:t>
      </w:r>
      <w:r w:rsidRPr="00D16A4D">
        <w:rPr>
          <w:rFonts w:ascii="Times New Roman" w:eastAsia="Times New Roman" w:hAnsi="Times New Roman" w:cs="Times New Roman"/>
          <w:sz w:val="24"/>
          <w:szCs w:val="24"/>
        </w:rPr>
        <w:t xml:space="preserve"> материально</w:t>
      </w:r>
      <w:r>
        <w:rPr>
          <w:rFonts w:ascii="Times New Roman" w:eastAsia="Times New Roman" w:hAnsi="Times New Roman" w:cs="Times New Roman"/>
          <w:sz w:val="24"/>
          <w:szCs w:val="24"/>
        </w:rPr>
        <w:t>е</w:t>
      </w:r>
      <w:r w:rsidRPr="00D16A4D">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е работников</w:t>
      </w:r>
      <w:r w:rsidRPr="00D16A4D">
        <w:rPr>
          <w:rFonts w:ascii="Times New Roman" w:eastAsia="Times New Roman" w:hAnsi="Times New Roman" w:cs="Times New Roman"/>
          <w:sz w:val="24"/>
          <w:szCs w:val="24"/>
        </w:rPr>
        <w:t xml:space="preserve"> учреждения</w:t>
      </w:r>
      <w:r>
        <w:rPr>
          <w:rFonts w:ascii="Times New Roman" w:eastAsia="Times New Roman" w:hAnsi="Times New Roman" w:cs="Times New Roman"/>
          <w:sz w:val="24"/>
          <w:szCs w:val="24"/>
        </w:rPr>
        <w:t>,</w:t>
      </w:r>
      <w:r w:rsidRPr="00D16A4D">
        <w:rPr>
          <w:rFonts w:ascii="Times New Roman" w:eastAsia="Times New Roman" w:hAnsi="Times New Roman" w:cs="Times New Roman"/>
          <w:sz w:val="24"/>
          <w:szCs w:val="24"/>
        </w:rPr>
        <w:t xml:space="preserve"> осуществляет исполнительный орган государственной власти, в ведении которого находится данное учреждение.</w:t>
      </w:r>
    </w:p>
    <w:p w:rsidR="00964BCE" w:rsidRDefault="00964BCE" w:rsidP="00964BCE">
      <w:pPr>
        <w:pStyle w:val="a3"/>
        <w:jc w:val="both"/>
        <w:rPr>
          <w:rFonts w:ascii="Times New Roman" w:hAnsi="Times New Roman" w:cs="Times New Roman"/>
          <w:sz w:val="24"/>
          <w:szCs w:val="24"/>
        </w:rPr>
      </w:pPr>
    </w:p>
    <w:p w:rsidR="00964BCE" w:rsidRDefault="00964BCE" w:rsidP="00964BCE">
      <w:pPr>
        <w:pStyle w:val="a3"/>
        <w:jc w:val="both"/>
        <w:rPr>
          <w:rFonts w:ascii="Times New Roman" w:hAnsi="Times New Roman" w:cs="Times New Roman"/>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964BCE" w:rsidRDefault="00964BCE" w:rsidP="00964BCE">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000000" w:rsidRDefault="00964BC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5FC2"/>
    <w:multiLevelType w:val="hybridMultilevel"/>
    <w:tmpl w:val="1D76B3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BCE"/>
    <w:rsid w:val="00964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964BCE"/>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964BCE"/>
    <w:rPr>
      <w:rFonts w:ascii="Courier New" w:eastAsia="Times New Roman" w:hAnsi="Courier New" w:cs="Courier New"/>
      <w:sz w:val="20"/>
      <w:szCs w:val="20"/>
    </w:rPr>
  </w:style>
  <w:style w:type="paragraph" w:styleId="a5">
    <w:name w:val="List Paragraph"/>
    <w:basedOn w:val="a"/>
    <w:uiPriority w:val="34"/>
    <w:qFormat/>
    <w:rsid w:val="00964B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kojuhary</cp:lastModifiedBy>
  <cp:revision>2</cp:revision>
  <dcterms:created xsi:type="dcterms:W3CDTF">2014-04-11T11:14:00Z</dcterms:created>
  <dcterms:modified xsi:type="dcterms:W3CDTF">2014-04-11T11:15:00Z</dcterms:modified>
</cp:coreProperties>
</file>