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E4" w:rsidRDefault="00646CF1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9E0CE4" w:rsidRDefault="00646CF1">
      <w:pPr>
        <w:pStyle w:val="head"/>
      </w:pPr>
      <w:r>
        <w:rPr>
          <w:b/>
        </w:rPr>
        <w:t>ПОСТАНОВЛЕНИЕ</w:t>
      </w:r>
    </w:p>
    <w:p w:rsidR="009E0CE4" w:rsidRDefault="00646CF1">
      <w:pPr>
        <w:pStyle w:val="head"/>
      </w:pPr>
      <w:r>
        <w:rPr>
          <w:b/>
        </w:rPr>
        <w:t>от 24 апреля 2014 г.</w:t>
      </w:r>
      <w:r>
        <w:br/>
      </w:r>
      <w:r>
        <w:rPr>
          <w:b/>
        </w:rPr>
        <w:t>№ 120</w:t>
      </w:r>
    </w:p>
    <w:p w:rsidR="009E0CE4" w:rsidRDefault="00646CF1">
      <w:pPr>
        <w:pStyle w:val="head"/>
      </w:pPr>
      <w:r>
        <w:rPr>
          <w:b/>
        </w:rPr>
        <w:t xml:space="preserve">Об утверждении Перечня государственных наград СССР, МССР и </w:t>
      </w:r>
      <w:r>
        <w:rPr>
          <w:b/>
        </w:rPr>
        <w:t>Приднестровской Молдавской Республики, дающих право на звание «Ветеран труда»</w:t>
      </w:r>
    </w:p>
    <w:p w:rsidR="009E0CE4" w:rsidRDefault="00646CF1">
      <w:pPr>
        <w:ind w:firstLine="480"/>
        <w:jc w:val="both"/>
      </w:pPr>
      <w:r>
        <w:t xml:space="preserve">В соответствии со статьей 76-6 Конституции Приднестровской Молдавской Республики, </w:t>
      </w:r>
      <w:hyperlink r:id="rId7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> (САЗ 11-48) с дополнением, внесенным</w:t>
      </w:r>
      <w:r>
        <w:t xml:space="preserve"> </w:t>
      </w:r>
      <w:hyperlink r:id="rId8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</w:t>
        </w:r>
        <w:r>
          <w:rPr>
            <w:rStyle w:val="a3"/>
          </w:rPr>
          <w:t>ционным законом Приднестровской Молдавской Республики от 26 октября 2012 года № 206-КЗД-V</w:t>
        </w:r>
      </w:hyperlink>
      <w:r>
        <w:t xml:space="preserve"> (САЗ 12-44), </w:t>
      </w:r>
      <w:hyperlink r:id="rId9" w:tooltip="(ВСТУПИЛ В СИЛУ 01.01.2013) О социальной защите ветеранов и лиц пенсионного возраста" w:history="1">
        <w:r>
          <w:rPr>
            <w:rStyle w:val="a3"/>
          </w:rPr>
          <w:t>Законом Приднестровской Молдавской Республики от 25 апреля 2012 года № 48-З-V "О социальной защите ветеранов и лиц пенсионного возраста"</w:t>
        </w:r>
      </w:hyperlink>
      <w:r>
        <w:t xml:space="preserve"> (САЗ 12-18) с изменениями и дополнением, внесенными </w:t>
      </w:r>
      <w:hyperlink r:id="rId10" w:tooltip="(ВСТУПИЛ В СИЛУ 02.01.2013) О внесении изменения в Закон Приднестровской Молдавской Республики " w:history="1">
        <w:r>
          <w:rPr>
            <w:rStyle w:val="a3"/>
          </w:rPr>
          <w:t xml:space="preserve">законами Приднестровской Молдавской Республики от 12 декабря 2012 года № </w:t>
        </w:r>
        <w:r>
          <w:rPr>
            <w:rStyle w:val="a3"/>
          </w:rPr>
          <w:t>233-ЗИ-V</w:t>
        </w:r>
      </w:hyperlink>
      <w:r>
        <w:t> (</w:t>
      </w:r>
      <w:proofErr w:type="gramStart"/>
      <w:r>
        <w:t>C</w:t>
      </w:r>
      <w:proofErr w:type="gramEnd"/>
      <w:r>
        <w:t xml:space="preserve">АЗ 12-51), </w:t>
      </w:r>
      <w:hyperlink r:id="rId11" w:tooltip="(ВСТУПИЛ В СИЛУ 18.06.2013) О внесении изменений и дополнения в Закон Приднестровской Молдавской Республики " w:history="1">
        <w:r>
          <w:rPr>
            <w:rStyle w:val="a3"/>
          </w:rPr>
          <w:t>от 13 июня 2013 года № 118-ЗИД-V</w:t>
        </w:r>
      </w:hyperlink>
      <w:r>
        <w:t xml:space="preserve"> (САЗ 13-23), </w:t>
      </w:r>
      <w:hyperlink r:id="rId12" w:tooltip="(ВСТУПИЛ В СИЛУ 18.12.2013) О внесении изменений в Закон Приднестровской Молдавской Республики " w:history="1">
        <w:r>
          <w:rPr>
            <w:rStyle w:val="a3"/>
          </w:rPr>
          <w:t>от 15 октября 2013 года № 219-ЗИ-V</w:t>
        </w:r>
      </w:hyperlink>
      <w:r>
        <w:t> (</w:t>
      </w:r>
      <w:proofErr w:type="gramStart"/>
      <w:r>
        <w:t xml:space="preserve">САЗ 13-41), </w:t>
      </w:r>
      <w:hyperlink r:id="rId13" w:tooltip="(ВСТУПИЛ В СИЛУ 01.03.2014) О внесении изменения и дополнений в Закон Приднестровской Молдавской Республики " w:history="1">
        <w:r>
          <w:rPr>
            <w:rStyle w:val="a3"/>
          </w:rPr>
          <w:t>от 27 февраля 2014 года № 63-ЗИД-V</w:t>
        </w:r>
      </w:hyperlink>
      <w:r>
        <w:t xml:space="preserve"> (САЗ 14-9), </w:t>
      </w:r>
      <w:hyperlink r:id="rId14" w:history="1">
        <w:r>
          <w:rPr>
            <w:rStyle w:val="a3"/>
          </w:rPr>
          <w:t>Указом Президента Приднестровской Молдавской Республики от 24 июня 2011 г</w:t>
        </w:r>
        <w:r>
          <w:rPr>
            <w:rStyle w:val="a3"/>
          </w:rPr>
          <w:t>ода № 448 "Об утверждении Положения о государственных наградах Приднестровской Молдавской Республики"</w:t>
        </w:r>
      </w:hyperlink>
      <w:r>
        <w:t xml:space="preserve"> (САЗ 11-25) с изменениями и дополнениями, внесёнными </w:t>
      </w:r>
      <w:hyperlink r:id="rId15" w:tooltip="(ВСТУПИЛ В СИЛУ 01.09.2011) О внесении изменения и дополнения в Указ Президента Приднестровской Молдавской Республики от 24 июня 2011 года № 448 &quot;Об утверждении Положения о Государственных наградах Приднестровской Молдавской Республики&quot;" w:history="1">
        <w:r>
          <w:rPr>
            <w:rStyle w:val="a3"/>
          </w:rPr>
          <w:t>указами Президента Приднестров</w:t>
        </w:r>
        <w:r>
          <w:rPr>
            <w:rStyle w:val="a3"/>
          </w:rPr>
          <w:t>ской Молдавской Республики от 30 августа 2011 года № 653</w:t>
        </w:r>
      </w:hyperlink>
      <w:r>
        <w:t xml:space="preserve"> (САЗ 11-35), </w:t>
      </w:r>
      <w:hyperlink r:id="rId16" w:tooltip="(ВСТУПИЛ В СИЛУ 20.12.2011) О внесении дополнений в Указ Президента Приднестровской Молдавской Республики от 24 июня 2011 года № 448 &quot;Об утверждении Положения о государственных наградах Приднестровской Молдавской Республики&quot;" w:history="1">
        <w:r>
          <w:rPr>
            <w:rStyle w:val="a3"/>
          </w:rPr>
          <w:t>от 5 декабря 2011 года № 945</w:t>
        </w:r>
      </w:hyperlink>
      <w:r>
        <w:t xml:space="preserve"> (САЗ 11-49), </w:t>
      </w:r>
      <w:hyperlink r:id="rId17" w:tooltip="(ВСТУПИЛ В СИЛУ 18.04.2012) О внесении дополнений в Указ Президента Приднестровской Молдавской Республики от 24 июня 2011 года № 448 &quot;Об утверждении Положения о государственных наградах Приднестровской Молдавской Республики&quot;" w:history="1">
        <w:r>
          <w:rPr>
            <w:rStyle w:val="a3"/>
          </w:rPr>
          <w:t>от 4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апреля 2012 года № 245</w:t>
        </w:r>
      </w:hyperlink>
      <w:r>
        <w:t xml:space="preserve"> (САЗ </w:t>
      </w:r>
      <w:r>
        <w:t xml:space="preserve">12-15), </w:t>
      </w:r>
      <w:hyperlink r:id="rId18" w:tooltip="(ВСТУПИЛ В СИЛУ 19.06.2012) Об установлении почетного звания Приднестровской Молдавской Республики &quot;Город воинской славы&quot;" w:history="1">
        <w:r>
          <w:rPr>
            <w:rStyle w:val="a3"/>
          </w:rPr>
          <w:t>от 5 июня 2012 года № 369</w:t>
        </w:r>
      </w:hyperlink>
      <w:r>
        <w:t> (САЗ 12-24</w:t>
      </w:r>
      <w:r>
        <w:t xml:space="preserve">), </w:t>
      </w:r>
      <w:hyperlink r:id="rId19" w:tooltip="(ВСТУПИЛ В СИЛУ 20.06.2012) Об учреждении юбилейной медали &quot;20 лет отражения вооруженной агрессии защитниками независимости Приднестровской Молдавской Республики&quot;" w:history="1">
        <w:r>
          <w:rPr>
            <w:rStyle w:val="a3"/>
          </w:rPr>
          <w:t>от 7 ию</w:t>
        </w:r>
        <w:r>
          <w:rPr>
            <w:rStyle w:val="a3"/>
          </w:rPr>
          <w:t>ня 2012 года № 383</w:t>
        </w:r>
      </w:hyperlink>
      <w:r>
        <w:t xml:space="preserve"> (САЗ 12-24), </w:t>
      </w:r>
      <w:hyperlink r:id="rId20" w:tooltip="(ВСТУПИЛ В СИЛУ 08.04.2013) Об учреждении медали " w:history="1">
        <w:r>
          <w:rPr>
            <w:rStyle w:val="a3"/>
          </w:rPr>
          <w:t>от 28 марта 2013 года № 138</w:t>
        </w:r>
      </w:hyperlink>
      <w:r>
        <w:t xml:space="preserve"> (САЗ 13-12), </w:t>
      </w:r>
      <w:hyperlink r:id="rId21" w:tooltip="(ВСТУПИЛ В СИЛУ 20.01.2014) О внесении изменений и дополнения в Указ Президента Приднестровской Молдавской Республики от 24 июня 2011 года № 448 " w:history="1">
        <w:r>
          <w:rPr>
            <w:rStyle w:val="a3"/>
          </w:rPr>
          <w:t>от 10 января 2014 года № 13</w:t>
        </w:r>
      </w:hyperlink>
      <w:r>
        <w:t xml:space="preserve"> (САЗ 14-2), </w:t>
      </w:r>
      <w:hyperlink r:id="rId22" w:tooltip="(ВСТУПИЛ В СИЛУ 18.03.2014) О внесении изменений в Указ Президента Приднестровской Молдавской Республики от 24 июня 2011 года № 448 " w:history="1">
        <w:r>
          <w:rPr>
            <w:rStyle w:val="a3"/>
          </w:rPr>
          <w:t>от 13 марта 2014 года № 83</w:t>
        </w:r>
      </w:hyperlink>
      <w:r>
        <w:t> (САЗ 14-11), Правительство Приднестровской Молдавской Республики постановляет:</w:t>
      </w:r>
      <w:proofErr w:type="gramEnd"/>
    </w:p>
    <w:p w:rsidR="009E0CE4" w:rsidRDefault="00646CF1">
      <w:pPr>
        <w:ind w:firstLine="480"/>
        <w:jc w:val="both"/>
      </w:pPr>
      <w:r>
        <w:rPr>
          <w:b/>
        </w:rPr>
        <w:t>1.</w:t>
      </w:r>
      <w:r>
        <w:t xml:space="preserve"> Утвердить Перечень государственных наград СССР, МССР и Приднестровской Молдавской Республики, дающих право на звание "Ветеран труда" (прилагается).</w:t>
      </w:r>
    </w:p>
    <w:p w:rsidR="009E0CE4" w:rsidRDefault="00646CF1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дня, следующего за днем его официального опубликования.</w:t>
      </w:r>
    </w:p>
    <w:p w:rsidR="009E0CE4" w:rsidRDefault="00646CF1">
      <w:pPr>
        <w:pStyle w:val="a4"/>
      </w:pPr>
      <w:r>
        <w:rPr>
          <w:b/>
        </w:rPr>
        <w:t>Предс</w:t>
      </w:r>
      <w:r>
        <w:rPr>
          <w:b/>
        </w:rPr>
        <w:t>едатель Правительства</w:t>
      </w:r>
      <w:r>
        <w:br/>
      </w:r>
      <w:r>
        <w:rPr>
          <w:b/>
        </w:rPr>
        <w:t xml:space="preserve">Приднестровской Молдавской Республики Т. </w:t>
      </w:r>
      <w:proofErr w:type="spellStart"/>
      <w:r>
        <w:rPr>
          <w:b/>
        </w:rPr>
        <w:t>Туранская</w:t>
      </w:r>
      <w:proofErr w:type="spellEnd"/>
    </w:p>
    <w:p w:rsidR="009E0CE4" w:rsidRDefault="00646CF1">
      <w:pPr>
        <w:pStyle w:val="a4"/>
      </w:pPr>
      <w:r>
        <w:t>г. Тирасполь</w:t>
      </w:r>
      <w:r>
        <w:br/>
      </w:r>
      <w:r>
        <w:t>24 апреля 2014 г.</w:t>
      </w:r>
      <w:r>
        <w:br/>
      </w:r>
      <w:r>
        <w:t>№ 120</w:t>
      </w:r>
    </w:p>
    <w:p w:rsidR="00AF6DF9" w:rsidRDefault="00AF6DF9">
      <w:pPr>
        <w:pStyle w:val="a4"/>
      </w:pPr>
    </w:p>
    <w:p w:rsidR="00AF6DF9" w:rsidRDefault="00AF6DF9">
      <w:pPr>
        <w:pStyle w:val="a4"/>
      </w:pPr>
      <w:bookmarkStart w:id="0" w:name="_GoBack"/>
      <w:bookmarkEnd w:id="0"/>
    </w:p>
    <w:p w:rsidR="009E0CE4" w:rsidRDefault="00646CF1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24 апреля 2014 года № 120</w:t>
      </w:r>
    </w:p>
    <w:p w:rsidR="009E0CE4" w:rsidRDefault="00646CF1">
      <w:pPr>
        <w:pStyle w:val="1"/>
        <w:ind w:firstLine="480"/>
        <w:jc w:val="center"/>
      </w:pPr>
      <w:r>
        <w:t>Перечень</w:t>
      </w:r>
      <w:r>
        <w:br/>
        <w:t xml:space="preserve">государственных наград СССР, </w:t>
      </w:r>
      <w:r>
        <w:t>МССР и Приднестровской Молдавской Республики, дающих право на звание "Ветеран труда"</w:t>
      </w:r>
    </w:p>
    <w:p w:rsidR="009E0CE4" w:rsidRDefault="00646CF1">
      <w:pPr>
        <w:pStyle w:val="2"/>
        <w:ind w:firstLine="480"/>
        <w:jc w:val="center"/>
      </w:pPr>
      <w:r>
        <w:t>1.</w:t>
      </w:r>
      <w:r>
        <w:t xml:space="preserve"> Государственные награды СССР:</w:t>
      </w:r>
    </w:p>
    <w:p w:rsidR="009E0CE4" w:rsidRDefault="00646CF1">
      <w:pPr>
        <w:ind w:firstLine="480"/>
        <w:jc w:val="both"/>
      </w:pPr>
      <w:r>
        <w:t>1. Ордена СССР:</w:t>
      </w:r>
    </w:p>
    <w:p w:rsidR="009E0CE4" w:rsidRDefault="00646CF1">
      <w:pPr>
        <w:ind w:firstLine="480"/>
        <w:jc w:val="both"/>
      </w:pPr>
      <w:r>
        <w:t>а) орден Ленина – высшая награда СССР;</w:t>
      </w:r>
    </w:p>
    <w:p w:rsidR="009E0CE4" w:rsidRDefault="00646CF1">
      <w:pPr>
        <w:ind w:firstLine="480"/>
        <w:jc w:val="both"/>
      </w:pPr>
      <w:r>
        <w:t>б) орден Октябрьской Революции;</w:t>
      </w:r>
    </w:p>
    <w:p w:rsidR="009E0CE4" w:rsidRDefault="00646CF1">
      <w:pPr>
        <w:ind w:firstLine="480"/>
        <w:jc w:val="both"/>
      </w:pPr>
      <w:r>
        <w:t>в) орден Трудового Красного Знамени;</w:t>
      </w:r>
    </w:p>
    <w:p w:rsidR="009E0CE4" w:rsidRDefault="00646CF1">
      <w:pPr>
        <w:ind w:firstLine="480"/>
        <w:jc w:val="both"/>
      </w:pPr>
      <w:r>
        <w:t>г) орден Дружб</w:t>
      </w:r>
      <w:r>
        <w:t>ы народов;</w:t>
      </w:r>
    </w:p>
    <w:p w:rsidR="009E0CE4" w:rsidRDefault="00646CF1">
      <w:pPr>
        <w:ind w:firstLine="480"/>
        <w:jc w:val="both"/>
      </w:pPr>
      <w:r>
        <w:t>д) орден "Знак Почета";</w:t>
      </w:r>
    </w:p>
    <w:p w:rsidR="009E0CE4" w:rsidRDefault="00646CF1">
      <w:pPr>
        <w:ind w:firstLine="480"/>
        <w:jc w:val="both"/>
      </w:pPr>
      <w:r>
        <w:t>е) орден Трудовой Славы I степени;</w:t>
      </w:r>
    </w:p>
    <w:p w:rsidR="009E0CE4" w:rsidRDefault="00646CF1">
      <w:pPr>
        <w:ind w:firstLine="480"/>
        <w:jc w:val="both"/>
      </w:pPr>
      <w:r>
        <w:t>ж) орден Трудовой Славы II степени;</w:t>
      </w:r>
    </w:p>
    <w:p w:rsidR="009E0CE4" w:rsidRDefault="00646CF1">
      <w:pPr>
        <w:ind w:firstLine="480"/>
        <w:jc w:val="both"/>
      </w:pPr>
      <w:r>
        <w:t>з) орден Трудовой Славы III степени.</w:t>
      </w:r>
    </w:p>
    <w:p w:rsidR="009E0CE4" w:rsidRDefault="00646CF1">
      <w:pPr>
        <w:ind w:firstLine="480"/>
        <w:jc w:val="both"/>
      </w:pPr>
      <w:r>
        <w:t>2. Медали СССР:</w:t>
      </w:r>
    </w:p>
    <w:p w:rsidR="009E0CE4" w:rsidRDefault="00646CF1">
      <w:pPr>
        <w:ind w:firstLine="480"/>
        <w:jc w:val="both"/>
      </w:pPr>
      <w:r>
        <w:t>а) медаль "За трудовую доблесть";</w:t>
      </w:r>
    </w:p>
    <w:p w:rsidR="009E0CE4" w:rsidRDefault="00646CF1">
      <w:pPr>
        <w:ind w:firstLine="480"/>
        <w:jc w:val="both"/>
      </w:pPr>
      <w:r>
        <w:t>б) медаль "За трудовое отличие";</w:t>
      </w:r>
    </w:p>
    <w:p w:rsidR="009E0CE4" w:rsidRDefault="00646CF1">
      <w:pPr>
        <w:ind w:firstLine="480"/>
        <w:jc w:val="both"/>
      </w:pPr>
      <w:r>
        <w:t>в) медаль "Ветеран труда";</w:t>
      </w:r>
    </w:p>
    <w:p w:rsidR="009E0CE4" w:rsidRDefault="00646CF1">
      <w:pPr>
        <w:ind w:firstLine="480"/>
        <w:jc w:val="both"/>
      </w:pPr>
      <w:r>
        <w:t xml:space="preserve">г) </w:t>
      </w:r>
      <w:r>
        <w:t>медаль "За доблестный труд в Великой Отечественной войне 1941-1945 гг.";</w:t>
      </w:r>
    </w:p>
    <w:p w:rsidR="009E0CE4" w:rsidRDefault="00646CF1">
      <w:pPr>
        <w:ind w:firstLine="480"/>
        <w:jc w:val="both"/>
      </w:pPr>
      <w:r>
        <w:t>д) медаль "За восстановление предприятий черной металлургии юга";</w:t>
      </w:r>
    </w:p>
    <w:p w:rsidR="009E0CE4" w:rsidRDefault="00646CF1">
      <w:pPr>
        <w:ind w:firstLine="480"/>
        <w:jc w:val="both"/>
      </w:pPr>
      <w:r>
        <w:t>е) медаль "За восстановление угольных шахт Донбасса";</w:t>
      </w:r>
    </w:p>
    <w:p w:rsidR="009E0CE4" w:rsidRDefault="00646CF1">
      <w:pPr>
        <w:ind w:firstLine="480"/>
        <w:jc w:val="both"/>
      </w:pPr>
      <w:r>
        <w:t>ж) медаль "За освоение целинных земель";</w:t>
      </w:r>
    </w:p>
    <w:p w:rsidR="009E0CE4" w:rsidRDefault="00646CF1">
      <w:pPr>
        <w:ind w:firstLine="480"/>
        <w:jc w:val="both"/>
      </w:pPr>
      <w:r>
        <w:t>з) медаль "За строител</w:t>
      </w:r>
      <w:r>
        <w:t>ьство Байкало-Амурской магистрали";</w:t>
      </w:r>
    </w:p>
    <w:p w:rsidR="009E0CE4" w:rsidRDefault="00646CF1">
      <w:pPr>
        <w:ind w:firstLine="480"/>
        <w:jc w:val="both"/>
      </w:pPr>
      <w:r>
        <w:t>и) медаль "За преобразование Нечерноземья РСФСР";</w:t>
      </w:r>
    </w:p>
    <w:p w:rsidR="009E0CE4" w:rsidRDefault="00646CF1">
      <w:pPr>
        <w:ind w:firstLine="480"/>
        <w:jc w:val="both"/>
      </w:pPr>
      <w:r>
        <w:t>к) медаль "За освоение недр и развитие нефтегазового комплекса Западной Сибири";</w:t>
      </w:r>
    </w:p>
    <w:p w:rsidR="009E0CE4" w:rsidRDefault="00646CF1">
      <w:pPr>
        <w:ind w:firstLine="480"/>
        <w:jc w:val="both"/>
      </w:pPr>
      <w:r>
        <w:t>л) юбилейная медаль "За доблестный труд. В ознаменование 100-летия со дня рождения Владим</w:t>
      </w:r>
      <w:r>
        <w:t>ира Ильича Ленина".</w:t>
      </w:r>
    </w:p>
    <w:p w:rsidR="009E0CE4" w:rsidRDefault="00646CF1">
      <w:pPr>
        <w:ind w:firstLine="480"/>
        <w:jc w:val="both"/>
      </w:pPr>
      <w:r>
        <w:t>3. Звание:</w:t>
      </w:r>
    </w:p>
    <w:p w:rsidR="009E0CE4" w:rsidRDefault="00646CF1">
      <w:pPr>
        <w:ind w:firstLine="480"/>
        <w:jc w:val="both"/>
      </w:pPr>
      <w:r>
        <w:t>"Герой Социалистического труда".</w:t>
      </w:r>
    </w:p>
    <w:p w:rsidR="009E0CE4" w:rsidRDefault="00646CF1">
      <w:pPr>
        <w:ind w:firstLine="480"/>
        <w:jc w:val="both"/>
      </w:pPr>
      <w:r>
        <w:t>4. Почетные звания СССР:</w:t>
      </w:r>
    </w:p>
    <w:p w:rsidR="009E0CE4" w:rsidRDefault="00646CF1">
      <w:pPr>
        <w:ind w:firstLine="480"/>
        <w:jc w:val="both"/>
      </w:pPr>
      <w:r>
        <w:t>а) "Лауреат Ленинской премии";</w:t>
      </w:r>
    </w:p>
    <w:p w:rsidR="009E0CE4" w:rsidRDefault="00646CF1">
      <w:pPr>
        <w:ind w:firstLine="480"/>
        <w:jc w:val="both"/>
      </w:pPr>
      <w:r>
        <w:t>б) "Лауреат государственной премии СССР" ("Лауреат Сталинской премии");</w:t>
      </w:r>
    </w:p>
    <w:p w:rsidR="009E0CE4" w:rsidRDefault="00646CF1">
      <w:pPr>
        <w:ind w:firstLine="480"/>
        <w:jc w:val="both"/>
      </w:pPr>
      <w:r>
        <w:t>в) "Народный учитель СССР";</w:t>
      </w:r>
    </w:p>
    <w:p w:rsidR="009E0CE4" w:rsidRDefault="00646CF1">
      <w:pPr>
        <w:ind w:firstLine="480"/>
        <w:jc w:val="both"/>
      </w:pPr>
      <w:r>
        <w:t>г) "Народный врач СССР";</w:t>
      </w:r>
    </w:p>
    <w:p w:rsidR="009E0CE4" w:rsidRDefault="00646CF1">
      <w:pPr>
        <w:ind w:firstLine="480"/>
        <w:jc w:val="both"/>
      </w:pPr>
      <w:r>
        <w:t>д) "Народны</w:t>
      </w:r>
      <w:r>
        <w:t>й артист СССР";</w:t>
      </w:r>
    </w:p>
    <w:p w:rsidR="009E0CE4" w:rsidRDefault="00646CF1">
      <w:pPr>
        <w:ind w:firstLine="480"/>
        <w:jc w:val="both"/>
      </w:pPr>
      <w:r>
        <w:lastRenderedPageBreak/>
        <w:t>е) "Народный художник СССР";</w:t>
      </w:r>
    </w:p>
    <w:p w:rsidR="009E0CE4" w:rsidRDefault="00646CF1">
      <w:pPr>
        <w:ind w:firstLine="480"/>
        <w:jc w:val="both"/>
      </w:pPr>
      <w:r>
        <w:t>ж) "Народный архитектор СССР";</w:t>
      </w:r>
    </w:p>
    <w:p w:rsidR="009E0CE4" w:rsidRDefault="00646CF1">
      <w:pPr>
        <w:ind w:firstLine="480"/>
        <w:jc w:val="both"/>
      </w:pPr>
      <w:r>
        <w:t>з) "Заслуженный работник промышленности СССР";</w:t>
      </w:r>
    </w:p>
    <w:p w:rsidR="009E0CE4" w:rsidRDefault="00646CF1">
      <w:pPr>
        <w:ind w:firstLine="480"/>
        <w:jc w:val="both"/>
      </w:pPr>
      <w:r>
        <w:t>и) "Заслуженный работник сельского хозяйства СССР";</w:t>
      </w:r>
    </w:p>
    <w:p w:rsidR="009E0CE4" w:rsidRDefault="00646CF1">
      <w:pPr>
        <w:ind w:firstLine="480"/>
        <w:jc w:val="both"/>
      </w:pPr>
      <w:r>
        <w:t>к) "Заслуженный строитель СССР";</w:t>
      </w:r>
    </w:p>
    <w:p w:rsidR="009E0CE4" w:rsidRDefault="00646CF1">
      <w:pPr>
        <w:ind w:firstLine="480"/>
        <w:jc w:val="both"/>
      </w:pPr>
      <w:r>
        <w:t>л) "Заслуженный работник транспорта СССР";</w:t>
      </w:r>
    </w:p>
    <w:p w:rsidR="009E0CE4" w:rsidRDefault="00646CF1">
      <w:pPr>
        <w:ind w:firstLine="480"/>
        <w:jc w:val="both"/>
      </w:pPr>
      <w:r>
        <w:t xml:space="preserve">м) </w:t>
      </w:r>
      <w:r>
        <w:t>"Заслуженный работник связи СССР";</w:t>
      </w:r>
    </w:p>
    <w:p w:rsidR="009E0CE4" w:rsidRDefault="00646CF1">
      <w:pPr>
        <w:ind w:firstLine="480"/>
        <w:jc w:val="both"/>
      </w:pPr>
      <w:r>
        <w:t>н) "Заслуженный изобретатель СССР".</w:t>
      </w:r>
    </w:p>
    <w:p w:rsidR="009E0CE4" w:rsidRDefault="00646CF1">
      <w:pPr>
        <w:pStyle w:val="2"/>
        <w:ind w:firstLine="480"/>
        <w:jc w:val="center"/>
      </w:pPr>
      <w:r>
        <w:t>2.</w:t>
      </w:r>
      <w:r>
        <w:t xml:space="preserve"> Государственные награды МССР:</w:t>
      </w:r>
    </w:p>
    <w:p w:rsidR="009E0CE4" w:rsidRDefault="00646CF1">
      <w:pPr>
        <w:ind w:firstLine="480"/>
        <w:jc w:val="both"/>
      </w:pPr>
      <w:r>
        <w:t>5. Почетные звания МССР:</w:t>
      </w:r>
    </w:p>
    <w:p w:rsidR="009E0CE4" w:rsidRDefault="00646CF1">
      <w:pPr>
        <w:ind w:firstLine="480"/>
        <w:jc w:val="both"/>
      </w:pPr>
      <w:r>
        <w:t>а) "Лауреат Государственной премии МССР";</w:t>
      </w:r>
    </w:p>
    <w:p w:rsidR="009E0CE4" w:rsidRDefault="00646CF1">
      <w:pPr>
        <w:ind w:firstLine="480"/>
        <w:jc w:val="both"/>
      </w:pPr>
      <w:r>
        <w:t>б) "Народный артист МССР";</w:t>
      </w:r>
    </w:p>
    <w:p w:rsidR="009E0CE4" w:rsidRDefault="00646CF1">
      <w:pPr>
        <w:ind w:firstLine="480"/>
        <w:jc w:val="both"/>
      </w:pPr>
      <w:r>
        <w:t>в) "Народный художник МССР";</w:t>
      </w:r>
    </w:p>
    <w:p w:rsidR="009E0CE4" w:rsidRDefault="00646CF1">
      <w:pPr>
        <w:ind w:firstLine="480"/>
        <w:jc w:val="both"/>
      </w:pPr>
      <w:r>
        <w:t xml:space="preserve">г) "Заслуженный деятель </w:t>
      </w:r>
      <w:r>
        <w:t>искусств";</w:t>
      </w:r>
    </w:p>
    <w:p w:rsidR="009E0CE4" w:rsidRDefault="00646CF1">
      <w:pPr>
        <w:ind w:firstLine="480"/>
        <w:jc w:val="both"/>
      </w:pPr>
      <w:r>
        <w:t>д) "Заслуженный врач МССР";</w:t>
      </w:r>
    </w:p>
    <w:p w:rsidR="009E0CE4" w:rsidRDefault="00646CF1">
      <w:pPr>
        <w:ind w:firstLine="480"/>
        <w:jc w:val="both"/>
      </w:pPr>
      <w:r>
        <w:t>е) "Заслуженный артист МССР";</w:t>
      </w:r>
    </w:p>
    <w:p w:rsidR="009E0CE4" w:rsidRDefault="00646CF1">
      <w:pPr>
        <w:ind w:firstLine="480"/>
        <w:jc w:val="both"/>
      </w:pPr>
      <w:r>
        <w:t>ж) "Заслуженный деятель физической культуры и спорта МССР";</w:t>
      </w:r>
    </w:p>
    <w:p w:rsidR="009E0CE4" w:rsidRDefault="00646CF1">
      <w:pPr>
        <w:ind w:firstLine="480"/>
        <w:jc w:val="both"/>
      </w:pPr>
      <w:r>
        <w:t>з) "Заслуженный агроном МССР";</w:t>
      </w:r>
    </w:p>
    <w:p w:rsidR="009E0CE4" w:rsidRDefault="00646CF1">
      <w:pPr>
        <w:ind w:firstLine="480"/>
        <w:jc w:val="both"/>
      </w:pPr>
      <w:r>
        <w:t>и) "Заслуженный винодел МССР";</w:t>
      </w:r>
    </w:p>
    <w:p w:rsidR="009E0CE4" w:rsidRDefault="00646CF1">
      <w:pPr>
        <w:ind w:firstLine="480"/>
        <w:jc w:val="both"/>
      </w:pPr>
      <w:r>
        <w:t>к) "Заслуженный механизатор сельского хозяйства МССР";</w:t>
      </w:r>
    </w:p>
    <w:p w:rsidR="009E0CE4" w:rsidRDefault="00646CF1">
      <w:pPr>
        <w:ind w:firstLine="480"/>
        <w:jc w:val="both"/>
      </w:pPr>
      <w:r>
        <w:t>л) "Заслуж</w:t>
      </w:r>
      <w:r>
        <w:t>енный строитель МССР";</w:t>
      </w:r>
    </w:p>
    <w:p w:rsidR="009E0CE4" w:rsidRDefault="00646CF1">
      <w:pPr>
        <w:ind w:firstLine="480"/>
        <w:jc w:val="both"/>
      </w:pPr>
      <w:r>
        <w:t>м) "Заслуженный ветеринарный врач МССР";</w:t>
      </w:r>
    </w:p>
    <w:p w:rsidR="009E0CE4" w:rsidRDefault="00646CF1">
      <w:pPr>
        <w:ind w:firstLine="480"/>
        <w:jc w:val="both"/>
      </w:pPr>
      <w:r>
        <w:t>н) "Заслуженный изобретатель МССР";</w:t>
      </w:r>
    </w:p>
    <w:p w:rsidR="009E0CE4" w:rsidRDefault="00646CF1">
      <w:pPr>
        <w:ind w:firstLine="480"/>
        <w:jc w:val="both"/>
      </w:pPr>
      <w:r>
        <w:t>о) "Заслуженный экономист МССР";</w:t>
      </w:r>
    </w:p>
    <w:p w:rsidR="009E0CE4" w:rsidRDefault="00646CF1">
      <w:pPr>
        <w:ind w:firstLine="480"/>
        <w:jc w:val="both"/>
      </w:pPr>
      <w:r>
        <w:t>п) "Заслуженный зоотехник МССР";</w:t>
      </w:r>
    </w:p>
    <w:p w:rsidR="009E0CE4" w:rsidRDefault="00646CF1">
      <w:pPr>
        <w:ind w:firstLine="480"/>
        <w:jc w:val="both"/>
      </w:pPr>
      <w:r>
        <w:t>р) "Заслуженный инженер МССР";</w:t>
      </w:r>
    </w:p>
    <w:p w:rsidR="009E0CE4" w:rsidRDefault="00646CF1">
      <w:pPr>
        <w:ind w:firstLine="480"/>
        <w:jc w:val="both"/>
      </w:pPr>
      <w:r>
        <w:t>с) "Заслуженный деятель науки и техники МССР";</w:t>
      </w:r>
    </w:p>
    <w:p w:rsidR="009E0CE4" w:rsidRDefault="00646CF1">
      <w:pPr>
        <w:ind w:firstLine="480"/>
        <w:jc w:val="both"/>
      </w:pPr>
      <w:r>
        <w:t>т)</w:t>
      </w:r>
      <w:proofErr w:type="gramStart"/>
      <w:r>
        <w:t>"З</w:t>
      </w:r>
      <w:proofErr w:type="gramEnd"/>
      <w:r>
        <w:t>аслуженн</w:t>
      </w:r>
      <w:r>
        <w:t>ый деятель науки МССР";</w:t>
      </w:r>
    </w:p>
    <w:p w:rsidR="009E0CE4" w:rsidRDefault="00646CF1">
      <w:pPr>
        <w:ind w:firstLine="480"/>
        <w:jc w:val="both"/>
      </w:pPr>
      <w:r>
        <w:t>у) "Заслуженный юрист МССР";</w:t>
      </w:r>
    </w:p>
    <w:p w:rsidR="009E0CE4" w:rsidRDefault="00646CF1">
      <w:pPr>
        <w:ind w:firstLine="480"/>
        <w:jc w:val="both"/>
      </w:pPr>
      <w:r>
        <w:t>ф) "Заслуженный лесовод МССР";</w:t>
      </w:r>
    </w:p>
    <w:p w:rsidR="009E0CE4" w:rsidRDefault="00646CF1">
      <w:pPr>
        <w:ind w:firstLine="480"/>
        <w:jc w:val="both"/>
      </w:pPr>
      <w:r>
        <w:t>х) "Заслуженный мастер профессионально-технического образования МССР";</w:t>
      </w:r>
    </w:p>
    <w:p w:rsidR="009E0CE4" w:rsidRDefault="00646CF1">
      <w:pPr>
        <w:ind w:firstLine="480"/>
        <w:jc w:val="both"/>
      </w:pPr>
      <w:r>
        <w:t>ц) "Заслуженный учитель профессионально-технического образования МССР";</w:t>
      </w:r>
    </w:p>
    <w:p w:rsidR="009E0CE4" w:rsidRDefault="00646CF1">
      <w:pPr>
        <w:ind w:firstLine="480"/>
        <w:jc w:val="both"/>
      </w:pPr>
      <w:r>
        <w:t>ч) "Заслуженный учитель школы</w:t>
      </w:r>
      <w:r>
        <w:t xml:space="preserve"> МССР";</w:t>
      </w:r>
    </w:p>
    <w:p w:rsidR="009E0CE4" w:rsidRDefault="00646CF1">
      <w:pPr>
        <w:ind w:firstLine="480"/>
        <w:jc w:val="both"/>
      </w:pPr>
      <w:r>
        <w:t>ш) "Заслуженный работник культуры МССР";</w:t>
      </w:r>
    </w:p>
    <w:p w:rsidR="009E0CE4" w:rsidRDefault="00646CF1">
      <w:pPr>
        <w:ind w:firstLine="480"/>
        <w:jc w:val="both"/>
      </w:pPr>
      <w:r>
        <w:t>щ) "Заслуженный работник торговли МССР";</w:t>
      </w:r>
    </w:p>
    <w:p w:rsidR="009E0CE4" w:rsidRDefault="00646CF1">
      <w:pPr>
        <w:ind w:firstLine="480"/>
        <w:jc w:val="both"/>
      </w:pPr>
      <w:r>
        <w:t>ы) "Заслуженный рационализатор МССР".</w:t>
      </w:r>
    </w:p>
    <w:p w:rsidR="009E0CE4" w:rsidRDefault="00646CF1">
      <w:pPr>
        <w:pStyle w:val="2"/>
        <w:ind w:firstLine="480"/>
        <w:jc w:val="center"/>
      </w:pPr>
      <w:r>
        <w:t>3.</w:t>
      </w:r>
      <w:r>
        <w:t xml:space="preserve"> Государственные награды Приднестровской Молдавской Республики:</w:t>
      </w:r>
    </w:p>
    <w:p w:rsidR="009E0CE4" w:rsidRDefault="00646CF1">
      <w:pPr>
        <w:ind w:firstLine="480"/>
        <w:jc w:val="both"/>
      </w:pPr>
      <w:r>
        <w:t>6. Ордена Приднестровской Молдавской Республики:</w:t>
      </w:r>
    </w:p>
    <w:p w:rsidR="009E0CE4" w:rsidRDefault="00646CF1">
      <w:pPr>
        <w:ind w:firstLine="480"/>
        <w:jc w:val="both"/>
      </w:pPr>
      <w:r>
        <w:t xml:space="preserve">а) Орден </w:t>
      </w:r>
      <w:r>
        <w:t>Республики – высшая награда Приднестровской Молдавской Республики;</w:t>
      </w:r>
    </w:p>
    <w:p w:rsidR="009E0CE4" w:rsidRDefault="00646CF1">
      <w:pPr>
        <w:ind w:firstLine="480"/>
        <w:jc w:val="both"/>
      </w:pPr>
      <w:r>
        <w:t>б) орден "За Заслуги" I степени;</w:t>
      </w:r>
    </w:p>
    <w:p w:rsidR="009E0CE4" w:rsidRDefault="00646CF1">
      <w:pPr>
        <w:ind w:firstLine="480"/>
        <w:jc w:val="both"/>
      </w:pPr>
      <w:r>
        <w:t>в) орден "За Заслуги" II степени;</w:t>
      </w:r>
    </w:p>
    <w:p w:rsidR="009E0CE4" w:rsidRDefault="00646CF1">
      <w:pPr>
        <w:ind w:firstLine="480"/>
        <w:jc w:val="both"/>
      </w:pPr>
      <w:r>
        <w:t>г) орден Почета;</w:t>
      </w:r>
    </w:p>
    <w:p w:rsidR="009E0CE4" w:rsidRDefault="00646CF1">
      <w:pPr>
        <w:ind w:firstLine="480"/>
        <w:jc w:val="both"/>
      </w:pPr>
      <w:r>
        <w:lastRenderedPageBreak/>
        <w:t>д) орден "Трудовая Слава".</w:t>
      </w:r>
    </w:p>
    <w:p w:rsidR="009E0CE4" w:rsidRDefault="00646CF1">
      <w:pPr>
        <w:ind w:firstLine="480"/>
        <w:jc w:val="both"/>
      </w:pPr>
      <w:r>
        <w:t>7. Медали:</w:t>
      </w:r>
    </w:p>
    <w:p w:rsidR="009E0CE4" w:rsidRDefault="00646CF1">
      <w:pPr>
        <w:ind w:firstLine="480"/>
        <w:jc w:val="both"/>
      </w:pPr>
      <w:r>
        <w:t>а) медаль "За трудовую доблесть";</w:t>
      </w:r>
    </w:p>
    <w:p w:rsidR="009E0CE4" w:rsidRDefault="00646CF1">
      <w:pPr>
        <w:ind w:firstLine="480"/>
        <w:jc w:val="both"/>
      </w:pPr>
      <w:r>
        <w:t>б) медаль "За отличие в труде";</w:t>
      </w:r>
    </w:p>
    <w:p w:rsidR="009E0CE4" w:rsidRDefault="00646CF1">
      <w:pPr>
        <w:ind w:firstLine="480"/>
        <w:jc w:val="both"/>
      </w:pPr>
      <w:r>
        <w:t>в</w:t>
      </w:r>
      <w:r>
        <w:t>) медаль "За доблестный труд в Великой Отечественной войне 1941-1945 гг.".</w:t>
      </w:r>
    </w:p>
    <w:p w:rsidR="009E0CE4" w:rsidRDefault="00646CF1">
      <w:pPr>
        <w:ind w:firstLine="480"/>
        <w:jc w:val="both"/>
      </w:pPr>
      <w:r>
        <w:t>8. Почетные звания:</w:t>
      </w:r>
    </w:p>
    <w:p w:rsidR="009E0CE4" w:rsidRDefault="00646CF1">
      <w:pPr>
        <w:ind w:firstLine="480"/>
        <w:jc w:val="both"/>
      </w:pPr>
      <w:r>
        <w:t>а) "Лауреат Государственной премии Приднестровской Молдавской Республики";</w:t>
      </w:r>
    </w:p>
    <w:p w:rsidR="009E0CE4" w:rsidRDefault="00646CF1">
      <w:pPr>
        <w:ind w:firstLine="480"/>
        <w:jc w:val="both"/>
      </w:pPr>
      <w:r>
        <w:t>б) "Народный артист Приднестровской Молдавской Республики";</w:t>
      </w:r>
    </w:p>
    <w:p w:rsidR="009E0CE4" w:rsidRDefault="00646CF1">
      <w:pPr>
        <w:ind w:firstLine="480"/>
        <w:jc w:val="both"/>
      </w:pPr>
      <w:r>
        <w:t>в) "Народный художник Прид</w:t>
      </w:r>
      <w:r>
        <w:t>нестровской Молдавской Республики";</w:t>
      </w:r>
    </w:p>
    <w:p w:rsidR="009E0CE4" w:rsidRDefault="00646CF1">
      <w:pPr>
        <w:ind w:firstLine="480"/>
        <w:jc w:val="both"/>
      </w:pPr>
      <w:r>
        <w:t>г) "Заслуженный работник народного образования Приднестровской Молдавской Республики";</w:t>
      </w:r>
    </w:p>
    <w:p w:rsidR="009E0CE4" w:rsidRDefault="00646CF1">
      <w:pPr>
        <w:ind w:firstLine="480"/>
        <w:jc w:val="both"/>
      </w:pPr>
      <w:r>
        <w:t>д) "Заслуженный учитель Приднестровской Молдавской Республики";</w:t>
      </w:r>
    </w:p>
    <w:p w:rsidR="009E0CE4" w:rsidRDefault="00646CF1">
      <w:pPr>
        <w:ind w:firstLine="480"/>
        <w:jc w:val="both"/>
      </w:pPr>
      <w:r>
        <w:t xml:space="preserve">е) "Заслуженный деятель физической культуры и спорта Приднестровской </w:t>
      </w:r>
      <w:r>
        <w:t>Молдавской Республики";</w:t>
      </w:r>
    </w:p>
    <w:p w:rsidR="009E0CE4" w:rsidRDefault="00646CF1">
      <w:pPr>
        <w:ind w:firstLine="480"/>
        <w:jc w:val="both"/>
      </w:pPr>
      <w:r>
        <w:t>ж) "Заслуженный тренер Приднестровской Молдавской Республики";</w:t>
      </w:r>
    </w:p>
    <w:p w:rsidR="009E0CE4" w:rsidRDefault="00646CF1">
      <w:pPr>
        <w:ind w:firstLine="480"/>
        <w:jc w:val="both"/>
      </w:pPr>
      <w:r>
        <w:t>з) "Заслуженный деятель иску</w:t>
      </w:r>
      <w:proofErr w:type="gramStart"/>
      <w:r>
        <w:t>сств Пр</w:t>
      </w:r>
      <w:proofErr w:type="gramEnd"/>
      <w:r>
        <w:t>иднестровской Молдавской Республики";</w:t>
      </w:r>
    </w:p>
    <w:p w:rsidR="009E0CE4" w:rsidRDefault="00646CF1">
      <w:pPr>
        <w:ind w:firstLine="480"/>
        <w:jc w:val="both"/>
      </w:pPr>
      <w:r>
        <w:t>и) "Заслуженный артист Приднестровской Молдавской Республики";</w:t>
      </w:r>
    </w:p>
    <w:p w:rsidR="009E0CE4" w:rsidRDefault="00646CF1">
      <w:pPr>
        <w:ind w:firstLine="480"/>
        <w:jc w:val="both"/>
      </w:pPr>
      <w:r>
        <w:t>к) "Заслуженный художник Приднест</w:t>
      </w:r>
      <w:r>
        <w:t>ровской Молдавской Республики";</w:t>
      </w:r>
    </w:p>
    <w:p w:rsidR="009E0CE4" w:rsidRDefault="00646CF1">
      <w:pPr>
        <w:ind w:firstLine="480"/>
        <w:jc w:val="both"/>
      </w:pPr>
      <w:r>
        <w:t>л) "Заслуженный работник культуры Приднестровской Молдавской Республики";</w:t>
      </w:r>
    </w:p>
    <w:p w:rsidR="009E0CE4" w:rsidRDefault="00646CF1">
      <w:pPr>
        <w:ind w:firstLine="480"/>
        <w:jc w:val="both"/>
      </w:pPr>
      <w:r>
        <w:t>м) "Заслуженный мастер народного творчества Приднестровской Молдавской Республики";</w:t>
      </w:r>
    </w:p>
    <w:p w:rsidR="009E0CE4" w:rsidRDefault="00646CF1">
      <w:pPr>
        <w:ind w:firstLine="480"/>
        <w:jc w:val="both"/>
      </w:pPr>
      <w:r>
        <w:t>н) "Заслуженный врач Приднестровской Молдавской Республики";</w:t>
      </w:r>
    </w:p>
    <w:p w:rsidR="009E0CE4" w:rsidRDefault="00646CF1">
      <w:pPr>
        <w:ind w:firstLine="480"/>
        <w:jc w:val="both"/>
      </w:pPr>
      <w:r>
        <w:t>о) "З</w:t>
      </w:r>
      <w:r>
        <w:t>аслуженный работник здравоохранения Приднестровской Молдавской Республики";</w:t>
      </w:r>
    </w:p>
    <w:p w:rsidR="009E0CE4" w:rsidRDefault="00646CF1">
      <w:pPr>
        <w:ind w:firstLine="480"/>
        <w:jc w:val="both"/>
      </w:pPr>
      <w:r>
        <w:t>п) "Заслуженный работник социального обеспечения Приднестровской Молдавской Республики";</w:t>
      </w:r>
    </w:p>
    <w:p w:rsidR="009E0CE4" w:rsidRDefault="00646CF1">
      <w:pPr>
        <w:ind w:firstLine="480"/>
        <w:jc w:val="both"/>
      </w:pPr>
      <w:r>
        <w:t>р) "Заслуженный юрист Приднестровской Молдавской Республики";</w:t>
      </w:r>
    </w:p>
    <w:p w:rsidR="009E0CE4" w:rsidRDefault="00646CF1">
      <w:pPr>
        <w:ind w:firstLine="480"/>
        <w:jc w:val="both"/>
      </w:pPr>
      <w:r>
        <w:t xml:space="preserve">с) "Заслуженный сотрудник </w:t>
      </w:r>
      <w:r>
        <w:t>дипломатической службы Приднестровской Молдавской Республики";</w:t>
      </w:r>
    </w:p>
    <w:p w:rsidR="009E0CE4" w:rsidRDefault="00646CF1">
      <w:pPr>
        <w:ind w:firstLine="480"/>
        <w:jc w:val="both"/>
      </w:pPr>
      <w:r>
        <w:t>т) "Заслуженный изобретатель Приднестровской Молдавской Республики";</w:t>
      </w:r>
    </w:p>
    <w:p w:rsidR="009E0CE4" w:rsidRDefault="00646CF1">
      <w:pPr>
        <w:ind w:firstLine="480"/>
        <w:jc w:val="both"/>
      </w:pPr>
      <w:r>
        <w:t>у) "Заслуженный рационализатор Приднестровской Молдавской Республики";</w:t>
      </w:r>
    </w:p>
    <w:p w:rsidR="009E0CE4" w:rsidRDefault="00646CF1">
      <w:pPr>
        <w:ind w:firstLine="480"/>
        <w:jc w:val="both"/>
      </w:pPr>
      <w:r>
        <w:t>ф) "Заслуженный работник Приднестровской Молдавской Р</w:t>
      </w:r>
      <w:r>
        <w:t>еспублики".</w:t>
      </w:r>
    </w:p>
    <w:sectPr w:rsidR="009E0CE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F1" w:rsidRDefault="00646CF1">
      <w:r>
        <w:separator/>
      </w:r>
    </w:p>
  </w:endnote>
  <w:endnote w:type="continuationSeparator" w:id="0">
    <w:p w:rsidR="00646CF1" w:rsidRDefault="0064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F1" w:rsidRDefault="00646CF1">
      <w:r>
        <w:separator/>
      </w:r>
    </w:p>
  </w:footnote>
  <w:footnote w:type="continuationSeparator" w:id="0">
    <w:p w:rsidR="00646CF1" w:rsidRDefault="00646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0CE4"/>
    <w:rsid w:val="00646CF1"/>
    <w:rsid w:val="009E0CE4"/>
    <w:rsid w:val="00A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F6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D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6DF9"/>
    <w:rPr>
      <w:sz w:val="24"/>
    </w:rPr>
  </w:style>
  <w:style w:type="paragraph" w:styleId="a9">
    <w:name w:val="footer"/>
    <w:basedOn w:val="a"/>
    <w:link w:val="aa"/>
    <w:uiPriority w:val="99"/>
    <w:unhideWhenUsed/>
    <w:rsid w:val="00AF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6DF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F6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D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6DF9"/>
    <w:rPr>
      <w:sz w:val="24"/>
    </w:rPr>
  </w:style>
  <w:style w:type="paragraph" w:styleId="a9">
    <w:name w:val="footer"/>
    <w:basedOn w:val="a"/>
    <w:link w:val="aa"/>
    <w:uiPriority w:val="99"/>
    <w:unhideWhenUsed/>
    <w:rsid w:val="00AF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6D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hhxcLYXNxsZjW9lsMIkZLA%3d%3d" TargetMode="External"/><Relationship Id="rId13" Type="http://schemas.openxmlformats.org/officeDocument/2006/relationships/hyperlink" Target="http://pravopmr.ru/View.aspx?id=3%2bOini6PMQHwWSidasSeRw%3d%3d" TargetMode="External"/><Relationship Id="rId18" Type="http://schemas.openxmlformats.org/officeDocument/2006/relationships/hyperlink" Target="http://pravopmr.ru/View.aspx?id=QnRDN%2f%2fGBq9Gv2ez53A%2fcQ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pmr.ru/View.aspx?id=2Ea7CrSkgJvYXwTNTkbjGg%3d%3d" TargetMode="External"/><Relationship Id="rId7" Type="http://schemas.openxmlformats.org/officeDocument/2006/relationships/hyperlink" Target="http://pravopmr.ru/View.aspx?id=FP4HjMRBUzxLnaMwhYlvKQ%3d%3d" TargetMode="External"/><Relationship Id="rId12" Type="http://schemas.openxmlformats.org/officeDocument/2006/relationships/hyperlink" Target="http://pravopmr.ru/View.aspx?id=IM9HDkTXg3xYHB4R7nhskg%3d%3d" TargetMode="External"/><Relationship Id="rId17" Type="http://schemas.openxmlformats.org/officeDocument/2006/relationships/hyperlink" Target="http://pravopmr.ru/View.aspx?id=%2fm6i46pxoJebnuGbjIWwIA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pmr.ru/View.aspx?id=0PWEEI8N4v8ovej0fuTOcQ%3d%3d" TargetMode="External"/><Relationship Id="rId20" Type="http://schemas.openxmlformats.org/officeDocument/2006/relationships/hyperlink" Target="http://pravopmr.ru/View.aspx?id=s60odMPK14C4%2bfZchmL59g%3d%3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pmr.ru/View.aspx?id=HMs3r97%2fGNwcqOkMyyv84g%3d%3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avopmr.ru/View.aspx?id=Ra%2f%2fGzHJ5qG2IBUA9wVC%2fw%3d%3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pmr.ru/View.aspx?id=bvF9h4NYf7x10Fy6sPp5Jg%3d%3d" TargetMode="External"/><Relationship Id="rId19" Type="http://schemas.openxmlformats.org/officeDocument/2006/relationships/hyperlink" Target="http://pravopmr.ru/View.aspx?id=9%2bKgRzTBewtlt54phWixGg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mr.ru/View.aspx?id=zWOFqyVSXJMZ0WkWTPRLAQ%3d%3d" TargetMode="External"/><Relationship Id="rId14" Type="http://schemas.openxmlformats.org/officeDocument/2006/relationships/hyperlink" Target="http://pravopmr.ru/View.aspx?id=#" TargetMode="External"/><Relationship Id="rId22" Type="http://schemas.openxmlformats.org/officeDocument/2006/relationships/hyperlink" Target="http://pravopmr.ru/View.aspx?id=axQu7O2BgWypVxr1Z0h4X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В. Бондаренко</cp:lastModifiedBy>
  <cp:revision>2</cp:revision>
  <dcterms:created xsi:type="dcterms:W3CDTF">2018-01-17T10:39:00Z</dcterms:created>
  <dcterms:modified xsi:type="dcterms:W3CDTF">2018-01-17T10:40:00Z</dcterms:modified>
</cp:coreProperties>
</file>