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22" w:rsidRPr="00F201F8" w:rsidRDefault="002A4922" w:rsidP="002A4922">
      <w:pPr>
        <w:spacing w:after="0" w:line="240" w:lineRule="auto"/>
        <w:jc w:val="right"/>
        <w:rPr>
          <w:rFonts w:eastAsia="Times New Roman"/>
        </w:rPr>
      </w:pPr>
      <w:r w:rsidRPr="00F201F8">
        <w:rPr>
          <w:rFonts w:eastAsia="Times New Roman"/>
        </w:rPr>
        <w:t>Приложение № 2</w:t>
      </w:r>
      <w:r w:rsidRPr="00F201F8">
        <w:rPr>
          <w:rFonts w:eastAsia="Times New Roman"/>
        </w:rPr>
        <w:br/>
        <w:t>к Приказу Министерства</w:t>
      </w:r>
      <w:r w:rsidRPr="00F201F8">
        <w:rPr>
          <w:rFonts w:eastAsia="Times New Roman"/>
        </w:rPr>
        <w:br/>
        <w:t>здравоохранения и социальной защиты</w:t>
      </w:r>
      <w:r w:rsidRPr="00F201F8">
        <w:rPr>
          <w:rFonts w:eastAsia="Times New Roman"/>
        </w:rPr>
        <w:br/>
        <w:t>Приднестровской Молдавской Республики</w:t>
      </w:r>
      <w:r w:rsidRPr="00F201F8">
        <w:rPr>
          <w:rFonts w:eastAsia="Times New Roman"/>
        </w:rPr>
        <w:br/>
        <w:t>от 14 декабря 2000 года N 577</w:t>
      </w:r>
    </w:p>
    <w:p w:rsidR="002A4922" w:rsidRPr="00F201F8" w:rsidRDefault="002A4922" w:rsidP="002A4922">
      <w:pPr>
        <w:spacing w:after="0" w:line="240" w:lineRule="auto"/>
        <w:rPr>
          <w:rFonts w:eastAsia="Times New Roman"/>
        </w:rPr>
      </w:pPr>
    </w:p>
    <w:p w:rsidR="002A4922" w:rsidRPr="00F201F8" w:rsidRDefault="002A4922" w:rsidP="002A4922">
      <w:pPr>
        <w:spacing w:after="0" w:line="240" w:lineRule="auto"/>
        <w:jc w:val="center"/>
        <w:rPr>
          <w:rFonts w:eastAsia="Times New Roman"/>
        </w:rPr>
      </w:pPr>
      <w:r w:rsidRPr="00F201F8">
        <w:rPr>
          <w:rFonts w:eastAsia="Times New Roman"/>
        </w:rPr>
        <w:t>Правила</w:t>
      </w:r>
      <w:r w:rsidRPr="00F201F8">
        <w:rPr>
          <w:rFonts w:eastAsia="Times New Roman"/>
        </w:rPr>
        <w:br/>
        <w:t>исчисления сроков выслуги для назначения пенсии за</w:t>
      </w:r>
      <w:r w:rsidRPr="00F201F8">
        <w:rPr>
          <w:rFonts w:eastAsia="Times New Roman"/>
        </w:rPr>
        <w:br/>
        <w:t>выслугу лет в связи с лечебной и иной работой по</w:t>
      </w:r>
      <w:r w:rsidRPr="00F201F8">
        <w:rPr>
          <w:rFonts w:eastAsia="Times New Roman"/>
        </w:rPr>
        <w:br/>
        <w:t>охране здоровья населения</w:t>
      </w:r>
    </w:p>
    <w:p w:rsidR="002A4922" w:rsidRPr="00F201F8" w:rsidRDefault="002A4922" w:rsidP="002A4922">
      <w:pPr>
        <w:spacing w:after="0" w:line="240" w:lineRule="auto"/>
        <w:rPr>
          <w:rFonts w:eastAsia="Times New Roman"/>
        </w:rPr>
      </w:pPr>
    </w:p>
    <w:p w:rsidR="002A4922" w:rsidRPr="00F201F8" w:rsidRDefault="002A4922" w:rsidP="002A49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/>
        </w:rPr>
      </w:pPr>
      <w:proofErr w:type="gramStart"/>
      <w:r w:rsidRPr="00F201F8">
        <w:rPr>
          <w:rFonts w:eastAsia="Times New Roman"/>
        </w:rPr>
        <w:t>В выслугу для назначения пенсии за выслугу лет в связи с лечебной и иной работой по охране здоровья населения засчитывается выполняемая в течение полного рабочего дня работа в соответствующих должностях врачей и среднего медицинского персонала в учреждениях, предусмотренных Списком должностей, работа в которых засчитывается в выслугу, дающую право на пенсию за выслугу лет в связи с лечебной и иной работой</w:t>
      </w:r>
      <w:proofErr w:type="gramEnd"/>
      <w:r w:rsidRPr="00F201F8">
        <w:rPr>
          <w:rFonts w:eastAsia="Times New Roman"/>
        </w:rPr>
        <w:t xml:space="preserve"> по охране здоровья населения, а также в клиниках высших медицинских образовательных учреждений и медицинских научных организациях независимо от ведомственной подчиненности.</w:t>
      </w:r>
    </w:p>
    <w:p w:rsidR="002A4922" w:rsidRPr="00F201F8" w:rsidRDefault="002A4922" w:rsidP="002A4922">
      <w:pPr>
        <w:pStyle w:val="justify"/>
      </w:pPr>
      <w:proofErr w:type="gramStart"/>
      <w:r w:rsidRPr="00F62535">
        <w:rPr>
          <w:color w:val="002060"/>
        </w:rPr>
        <w:t>Исчисление сроков выслуги для назначения пенсии за выслугу лет в связи с лечебной и иной работой по охране здоровья населения до принятия данного Приказа, производится в соответствии с Постановлением Правительства Приднестровской Молдавской Республики от 29 мая 1996 г. N 130 "Об утверждении списка профессий и должностей работников здравоохранения и стационарно-эпидемиологических учреждений, лечебная и иная работа которых по охране здоровья населения</w:t>
      </w:r>
      <w:proofErr w:type="gramEnd"/>
      <w:r w:rsidRPr="00F62535">
        <w:rPr>
          <w:color w:val="002060"/>
        </w:rPr>
        <w:t xml:space="preserve"> </w:t>
      </w:r>
      <w:proofErr w:type="gramStart"/>
      <w:r w:rsidRPr="00F62535">
        <w:rPr>
          <w:color w:val="002060"/>
        </w:rPr>
        <w:t>дает право на пенсию за выслугу лет" (САМР 96-5)</w:t>
      </w:r>
      <w:r>
        <w:rPr>
          <w:color w:val="002060"/>
        </w:rPr>
        <w:t xml:space="preserve"> </w:t>
      </w:r>
      <w:r w:rsidRPr="002D0165">
        <w:rPr>
          <w:color w:val="1F497D" w:themeColor="text2"/>
          <w:sz w:val="22"/>
          <w:szCs w:val="22"/>
          <w:u w:val="single"/>
        </w:rPr>
        <w:t xml:space="preserve">(от </w:t>
      </w:r>
      <w:r>
        <w:rPr>
          <w:color w:val="1F497D" w:themeColor="text2"/>
          <w:sz w:val="22"/>
          <w:szCs w:val="22"/>
          <w:u w:val="single"/>
        </w:rPr>
        <w:t>09</w:t>
      </w:r>
      <w:r w:rsidRPr="002D0165">
        <w:rPr>
          <w:color w:val="1F497D" w:themeColor="text2"/>
          <w:sz w:val="22"/>
          <w:szCs w:val="22"/>
          <w:u w:val="single"/>
        </w:rPr>
        <w:t>.0</w:t>
      </w:r>
      <w:r>
        <w:rPr>
          <w:color w:val="1F497D" w:themeColor="text2"/>
          <w:sz w:val="22"/>
          <w:szCs w:val="22"/>
          <w:u w:val="single"/>
        </w:rPr>
        <w:t>1</w:t>
      </w:r>
      <w:r w:rsidRPr="002D0165">
        <w:rPr>
          <w:color w:val="1F497D" w:themeColor="text2"/>
          <w:sz w:val="22"/>
          <w:szCs w:val="22"/>
          <w:u w:val="single"/>
        </w:rPr>
        <w:t>.20</w:t>
      </w:r>
      <w:r>
        <w:rPr>
          <w:color w:val="1F497D" w:themeColor="text2"/>
          <w:sz w:val="22"/>
          <w:szCs w:val="22"/>
          <w:u w:val="single"/>
        </w:rPr>
        <w:t>0</w:t>
      </w:r>
      <w:r w:rsidRPr="002D0165">
        <w:rPr>
          <w:color w:val="1F497D" w:themeColor="text2"/>
          <w:sz w:val="22"/>
          <w:szCs w:val="22"/>
          <w:u w:val="single"/>
        </w:rPr>
        <w:t>3 года №</w:t>
      </w:r>
      <w:r>
        <w:rPr>
          <w:color w:val="1F497D" w:themeColor="text2"/>
          <w:sz w:val="22"/>
          <w:szCs w:val="22"/>
          <w:u w:val="single"/>
        </w:rPr>
        <w:t>16</w:t>
      </w:r>
      <w:r w:rsidRPr="002D0165">
        <w:rPr>
          <w:color w:val="1F497D" w:themeColor="text2"/>
          <w:sz w:val="22"/>
          <w:szCs w:val="22"/>
          <w:u w:val="single"/>
        </w:rPr>
        <w:t xml:space="preserve"> (САЗ </w:t>
      </w:r>
      <w:r>
        <w:rPr>
          <w:color w:val="1F497D" w:themeColor="text2"/>
          <w:sz w:val="22"/>
          <w:szCs w:val="22"/>
          <w:u w:val="single"/>
        </w:rPr>
        <w:t>0</w:t>
      </w:r>
      <w:r w:rsidRPr="002D0165">
        <w:rPr>
          <w:color w:val="1F497D" w:themeColor="text2"/>
          <w:sz w:val="22"/>
          <w:szCs w:val="22"/>
          <w:u w:val="single"/>
        </w:rPr>
        <w:t>3-</w:t>
      </w:r>
      <w:r>
        <w:rPr>
          <w:color w:val="1F497D" w:themeColor="text2"/>
          <w:sz w:val="22"/>
          <w:szCs w:val="22"/>
          <w:u w:val="single"/>
        </w:rPr>
        <w:t>6</w:t>
      </w:r>
      <w:r w:rsidRPr="002D0165">
        <w:rPr>
          <w:color w:val="1F497D" w:themeColor="text2"/>
          <w:sz w:val="22"/>
          <w:szCs w:val="22"/>
          <w:u w:val="single"/>
        </w:rPr>
        <w:t>) (р</w:t>
      </w:r>
      <w:r w:rsidRPr="002D0165">
        <w:rPr>
          <w:iCs/>
          <w:color w:val="1F497D" w:themeColor="text2"/>
          <w:sz w:val="22"/>
          <w:szCs w:val="22"/>
          <w:u w:val="single"/>
        </w:rPr>
        <w:t xml:space="preserve">ег. № </w:t>
      </w:r>
      <w:r>
        <w:rPr>
          <w:iCs/>
          <w:color w:val="1F497D" w:themeColor="text2"/>
          <w:sz w:val="22"/>
          <w:szCs w:val="22"/>
          <w:u w:val="single"/>
        </w:rPr>
        <w:t>1988 от 3 февраля</w:t>
      </w:r>
      <w:r w:rsidRPr="002D0165">
        <w:rPr>
          <w:iCs/>
          <w:color w:val="1F497D" w:themeColor="text2"/>
          <w:sz w:val="22"/>
          <w:szCs w:val="22"/>
          <w:u w:val="single"/>
        </w:rPr>
        <w:t xml:space="preserve"> 20</w:t>
      </w:r>
      <w:r>
        <w:rPr>
          <w:iCs/>
          <w:color w:val="1F497D" w:themeColor="text2"/>
          <w:sz w:val="22"/>
          <w:szCs w:val="22"/>
          <w:u w:val="single"/>
        </w:rPr>
        <w:t>0</w:t>
      </w:r>
      <w:r w:rsidRPr="002D0165">
        <w:rPr>
          <w:iCs/>
          <w:color w:val="1F497D" w:themeColor="text2"/>
          <w:sz w:val="22"/>
          <w:szCs w:val="22"/>
          <w:u w:val="single"/>
        </w:rPr>
        <w:t>3 г.)</w:t>
      </w:r>
      <w:r>
        <w:rPr>
          <w:iCs/>
          <w:color w:val="1F497D" w:themeColor="text2"/>
          <w:sz w:val="22"/>
          <w:szCs w:val="22"/>
          <w:u w:val="single"/>
        </w:rPr>
        <w:t>.</w:t>
      </w:r>
      <w:proofErr w:type="gramEnd"/>
    </w:p>
    <w:p w:rsidR="002A4922" w:rsidRPr="00F201F8" w:rsidRDefault="002A4922" w:rsidP="002A4922">
      <w:pPr>
        <w:spacing w:after="0" w:line="240" w:lineRule="auto"/>
        <w:ind w:firstLine="360"/>
        <w:jc w:val="both"/>
        <w:rPr>
          <w:rFonts w:eastAsia="Times New Roman"/>
        </w:rPr>
      </w:pPr>
      <w:r w:rsidRPr="00F201F8">
        <w:rPr>
          <w:rFonts w:eastAsia="Times New Roman"/>
        </w:rPr>
        <w:t>2. Врачам и среднему медицинскому персоналу, работавшим как в сельской местности или поселке городского типа (рабочем поселке), так и в городах, пенсия устанавливается при выслуге не менее 30 лет. При этом один год работы в сельской местности или поселке городского типа (рабочем поселке) засчитывается за один год и 2 месяца.</w:t>
      </w:r>
    </w:p>
    <w:p w:rsidR="002A4922" w:rsidRPr="00F201F8" w:rsidRDefault="002A4922" w:rsidP="002A4922">
      <w:pPr>
        <w:spacing w:after="0" w:line="240" w:lineRule="auto"/>
        <w:ind w:firstLine="360"/>
        <w:jc w:val="both"/>
        <w:rPr>
          <w:rFonts w:eastAsia="Times New Roman"/>
        </w:rPr>
      </w:pPr>
      <w:r w:rsidRPr="00F201F8">
        <w:rPr>
          <w:rFonts w:eastAsia="Times New Roman"/>
        </w:rPr>
        <w:t>3. Врачам и среднему медицинскому персоналу, работавшим в должностях в структурных подразделениях согласно Приложению, один год работы засчитывается за один год и 6 месяцев при условии занятости в соответствующих должностях в течение полного рабочего дня.</w:t>
      </w:r>
    </w:p>
    <w:p w:rsidR="002A4922" w:rsidRDefault="002A4922" w:rsidP="002A4922">
      <w:pPr>
        <w:spacing w:after="0" w:line="240" w:lineRule="auto"/>
        <w:rPr>
          <w:rFonts w:eastAsia="Times New Roman"/>
        </w:rPr>
      </w:pPr>
    </w:p>
    <w:p w:rsidR="001F32CF" w:rsidRDefault="001F32CF">
      <w:bookmarkStart w:id="0" w:name="_GoBack"/>
      <w:bookmarkEnd w:id="0"/>
    </w:p>
    <w:sectPr w:rsidR="001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3107"/>
    <w:multiLevelType w:val="hybridMultilevel"/>
    <w:tmpl w:val="C150C090"/>
    <w:lvl w:ilvl="0" w:tplc="A4F28702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A"/>
    <w:rsid w:val="001F32CF"/>
    <w:rsid w:val="002A4922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A4922"/>
    <w:pPr>
      <w:spacing w:after="0" w:line="240" w:lineRule="auto"/>
      <w:ind w:firstLine="360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2A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A4922"/>
    <w:pPr>
      <w:spacing w:after="0" w:line="240" w:lineRule="auto"/>
      <w:ind w:firstLine="360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2A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2013-07-12T07:08:00Z</dcterms:created>
  <dcterms:modified xsi:type="dcterms:W3CDTF">2013-07-12T07:08:00Z</dcterms:modified>
</cp:coreProperties>
</file>