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84" w:rsidRPr="00555D84" w:rsidRDefault="00555D84" w:rsidP="00555D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</w:t>
      </w:r>
    </w:p>
    <w:p w:rsidR="00555D84" w:rsidRPr="00555D84" w:rsidRDefault="00555D84" w:rsidP="00555D84">
      <w:pPr>
        <w:jc w:val="center"/>
        <w:rPr>
          <w:rFonts w:ascii="Times New Roman" w:hAnsi="Times New Roman" w:cs="Times New Roman"/>
        </w:rPr>
      </w:pPr>
      <w:r w:rsidRPr="00555D84">
        <w:rPr>
          <w:rFonts w:ascii="Times New Roman" w:hAnsi="Times New Roman" w:cs="Times New Roman"/>
        </w:rPr>
        <w:t>ПРИДНЕСТРОВСКОЙ МОЛДАВСКОЙ РЕСПУБЛИКИ</w:t>
      </w:r>
    </w:p>
    <w:p w:rsidR="00555D84" w:rsidRPr="00555D84" w:rsidRDefault="00555D84" w:rsidP="00555D84">
      <w:pPr>
        <w:jc w:val="center"/>
        <w:rPr>
          <w:rFonts w:ascii="Times New Roman" w:hAnsi="Times New Roman" w:cs="Times New Roman"/>
        </w:rPr>
      </w:pPr>
    </w:p>
    <w:p w:rsidR="00555D84" w:rsidRPr="00555D84" w:rsidRDefault="00555D84" w:rsidP="00555D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 внесении изменения </w:t>
      </w:r>
      <w:r w:rsidRPr="00555D84">
        <w:rPr>
          <w:rFonts w:ascii="Times New Roman" w:hAnsi="Times New Roman" w:cs="Times New Roman"/>
        </w:rPr>
        <w:t>в Закон Приднес</w:t>
      </w:r>
      <w:r>
        <w:rPr>
          <w:rFonts w:ascii="Times New Roman" w:hAnsi="Times New Roman" w:cs="Times New Roman"/>
        </w:rPr>
        <w:t xml:space="preserve">тровской Молдавской Республики </w:t>
      </w:r>
      <w:r w:rsidRPr="00555D84">
        <w:rPr>
          <w:rFonts w:ascii="Times New Roman" w:hAnsi="Times New Roman" w:cs="Times New Roman"/>
        </w:rPr>
        <w:t>«О дополнит</w:t>
      </w:r>
      <w:r>
        <w:rPr>
          <w:rFonts w:ascii="Times New Roman" w:hAnsi="Times New Roman" w:cs="Times New Roman"/>
        </w:rPr>
        <w:t xml:space="preserve">ельных гарантиях по социальной </w:t>
      </w:r>
      <w:r w:rsidRPr="00555D84">
        <w:rPr>
          <w:rFonts w:ascii="Times New Roman" w:hAnsi="Times New Roman" w:cs="Times New Roman"/>
        </w:rPr>
        <w:t>защите детей</w:t>
      </w:r>
      <w:r>
        <w:rPr>
          <w:rFonts w:ascii="Times New Roman" w:hAnsi="Times New Roman" w:cs="Times New Roman"/>
        </w:rPr>
        <w:t xml:space="preserve">-сирот и детей, оставшихся без </w:t>
      </w:r>
      <w:r w:rsidRPr="00555D84">
        <w:rPr>
          <w:rFonts w:ascii="Times New Roman" w:hAnsi="Times New Roman" w:cs="Times New Roman"/>
        </w:rPr>
        <w:t>попечения родителей»</w:t>
      </w:r>
    </w:p>
    <w:p w:rsidR="00555D84" w:rsidRPr="00555D84" w:rsidRDefault="00555D84" w:rsidP="00555D84">
      <w:pPr>
        <w:rPr>
          <w:rFonts w:ascii="Times New Roman" w:hAnsi="Times New Roman" w:cs="Times New Roman"/>
        </w:rPr>
      </w:pPr>
    </w:p>
    <w:p w:rsidR="00555D84" w:rsidRPr="00555D84" w:rsidRDefault="00555D84" w:rsidP="00555D8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Принят</w:t>
      </w:r>
      <w:proofErr w:type="gramEnd"/>
      <w:r>
        <w:rPr>
          <w:rFonts w:ascii="Times New Roman" w:hAnsi="Times New Roman" w:cs="Times New Roman"/>
        </w:rPr>
        <w:t xml:space="preserve"> Верховным Советом</w:t>
      </w:r>
    </w:p>
    <w:p w:rsidR="00555D84" w:rsidRPr="00555D84" w:rsidRDefault="00555D84" w:rsidP="00555D84">
      <w:pPr>
        <w:rPr>
          <w:rFonts w:ascii="Times New Roman" w:hAnsi="Times New Roman" w:cs="Times New Roman"/>
        </w:rPr>
      </w:pPr>
      <w:r w:rsidRPr="00555D84">
        <w:rPr>
          <w:rFonts w:ascii="Times New Roman" w:hAnsi="Times New Roman" w:cs="Times New Roman"/>
        </w:rPr>
        <w:t>Приднестровской Молдавской Республики                          9 октября 2013 года</w:t>
      </w:r>
    </w:p>
    <w:p w:rsidR="00555D84" w:rsidRPr="00555D84" w:rsidRDefault="00555D84" w:rsidP="00555D84">
      <w:pPr>
        <w:rPr>
          <w:rFonts w:ascii="Times New Roman" w:hAnsi="Times New Roman" w:cs="Times New Roman"/>
        </w:rPr>
      </w:pPr>
    </w:p>
    <w:p w:rsidR="00555D84" w:rsidRPr="00555D84" w:rsidRDefault="00555D84" w:rsidP="00555D84">
      <w:pPr>
        <w:rPr>
          <w:rFonts w:ascii="Times New Roman" w:hAnsi="Times New Roman" w:cs="Times New Roman"/>
        </w:rPr>
      </w:pPr>
      <w:r w:rsidRPr="00555D84">
        <w:rPr>
          <w:rFonts w:ascii="Times New Roman" w:hAnsi="Times New Roman" w:cs="Times New Roman"/>
        </w:rPr>
        <w:t xml:space="preserve">Статья 1. </w:t>
      </w:r>
      <w:proofErr w:type="gramStart"/>
      <w:r w:rsidRPr="00555D84">
        <w:rPr>
          <w:rFonts w:ascii="Times New Roman" w:hAnsi="Times New Roman" w:cs="Times New Roman"/>
        </w:rPr>
        <w:t>Внести в Закон Приднестровской Молдавской Республики от 27 июля 2010 года № 159-З-IV «О дополнительных гарантиях по социальной защите детей-сирот и детей, оставшихся без попечения родителей» (САЗ 10-30) с изменениями и дополнениями, внесенными законами Приднестровской Молдавской Республики от 12 октября 2011 года № 178-ЗИД-V (САЗ 11-41); от 27 октября 2011 года № 193-ЗИ-V (САЗ 11-43);</w:t>
      </w:r>
      <w:proofErr w:type="gramEnd"/>
      <w:r w:rsidRPr="00555D84">
        <w:rPr>
          <w:rFonts w:ascii="Times New Roman" w:hAnsi="Times New Roman" w:cs="Times New Roman"/>
        </w:rPr>
        <w:t xml:space="preserve"> от 23 марта 2012 года № 32-ЗИД-V (САЗ 12-13); от 16 января 2013 года № 6-ЗИ-V (САЗ 13-2); от 16 января 2013 года № 11-ЗИ-V (САЗ 13-2); от 7 марта 2013 года № 47-ЗИ-V (САЗ 13-9); от 28 июня 2013 года № 144-ЗД-V (С</w:t>
      </w:r>
      <w:r>
        <w:rPr>
          <w:rFonts w:ascii="Times New Roman" w:hAnsi="Times New Roman" w:cs="Times New Roman"/>
        </w:rPr>
        <w:t>АЗ 13-25), следующее изменение:</w:t>
      </w:r>
    </w:p>
    <w:p w:rsidR="00555D84" w:rsidRPr="00555D84" w:rsidRDefault="00555D84" w:rsidP="00555D84">
      <w:pPr>
        <w:rPr>
          <w:rFonts w:ascii="Times New Roman" w:hAnsi="Times New Roman" w:cs="Times New Roman"/>
        </w:rPr>
      </w:pPr>
      <w:r w:rsidRPr="00555D84">
        <w:rPr>
          <w:rFonts w:ascii="Times New Roman" w:hAnsi="Times New Roman" w:cs="Times New Roman"/>
        </w:rPr>
        <w:t>Подпункт в) статьи 1</w:t>
      </w:r>
      <w:r>
        <w:rPr>
          <w:rFonts w:ascii="Times New Roman" w:hAnsi="Times New Roman" w:cs="Times New Roman"/>
        </w:rPr>
        <w:t xml:space="preserve"> изложить в следующей редакции:</w:t>
      </w:r>
    </w:p>
    <w:p w:rsidR="00555D84" w:rsidRPr="00555D84" w:rsidRDefault="00555D84" w:rsidP="00555D84">
      <w:pPr>
        <w:rPr>
          <w:rFonts w:ascii="Times New Roman" w:hAnsi="Times New Roman" w:cs="Times New Roman"/>
        </w:rPr>
      </w:pPr>
      <w:r w:rsidRPr="00555D84">
        <w:rPr>
          <w:rFonts w:ascii="Times New Roman" w:hAnsi="Times New Roman" w:cs="Times New Roman"/>
        </w:rPr>
        <w:t>«в) лица из числа детей-сирот и детей, оставшихся без попечения родителей, – лица в возрасте от 18 (восемнадцати) до 25 (двадцати пяти) лет, у которых, когда они находились в возрасте до 18 (</w:t>
      </w:r>
      <w:proofErr w:type="gramStart"/>
      <w:r w:rsidRPr="00555D84">
        <w:rPr>
          <w:rFonts w:ascii="Times New Roman" w:hAnsi="Times New Roman" w:cs="Times New Roman"/>
        </w:rPr>
        <w:t xml:space="preserve">восемнадцати) </w:t>
      </w:r>
      <w:proofErr w:type="gramEnd"/>
      <w:r w:rsidRPr="00555D84">
        <w:rPr>
          <w:rFonts w:ascii="Times New Roman" w:hAnsi="Times New Roman" w:cs="Times New Roman"/>
        </w:rPr>
        <w:t>лет, умерли оба родителя (единственный родитель) или которые остались без попечения единственного или обоих родителей, а также лица в возрасте от 18 (восемнадцати) до 25 (двадцати пяти) лет, которые остались без попечения обоих родителей (единственного родителя) в период стационарного обучения в организациях образования или нахождения в организациях социальной защиты, имеющие в соответствии с настоящим Законом право на дополнительные гар</w:t>
      </w:r>
      <w:r>
        <w:rPr>
          <w:rFonts w:ascii="Times New Roman" w:hAnsi="Times New Roman" w:cs="Times New Roman"/>
        </w:rPr>
        <w:t>антии по социальной поддержке».</w:t>
      </w:r>
    </w:p>
    <w:p w:rsidR="00555D84" w:rsidRPr="00555D84" w:rsidRDefault="00555D84" w:rsidP="00555D84">
      <w:pPr>
        <w:rPr>
          <w:rFonts w:ascii="Times New Roman" w:hAnsi="Times New Roman" w:cs="Times New Roman"/>
        </w:rPr>
      </w:pPr>
      <w:r w:rsidRPr="00555D84">
        <w:rPr>
          <w:rFonts w:ascii="Times New Roman" w:hAnsi="Times New Roman" w:cs="Times New Roman"/>
        </w:rPr>
        <w:t>Статья 2. Настоящий Закон вступает в силу со дня, следующего за днем официального опубликования.</w:t>
      </w:r>
    </w:p>
    <w:p w:rsidR="00555D84" w:rsidRPr="00555D84" w:rsidRDefault="00555D84" w:rsidP="00555D84">
      <w:pPr>
        <w:rPr>
          <w:rFonts w:ascii="Times New Roman" w:hAnsi="Times New Roman" w:cs="Times New Roman"/>
        </w:rPr>
      </w:pPr>
    </w:p>
    <w:p w:rsidR="00555D84" w:rsidRPr="00555D84" w:rsidRDefault="00555D84" w:rsidP="00555D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Президент Приднестровской </w:t>
      </w:r>
      <w:r w:rsidRPr="00555D84">
        <w:rPr>
          <w:rFonts w:ascii="Times New Roman" w:hAnsi="Times New Roman" w:cs="Times New Roman"/>
        </w:rPr>
        <w:t xml:space="preserve">Молдавской Республики                </w:t>
      </w:r>
      <w:r>
        <w:rPr>
          <w:rFonts w:ascii="Times New Roman" w:hAnsi="Times New Roman" w:cs="Times New Roman"/>
        </w:rPr>
        <w:t xml:space="preserve">               </w:t>
      </w:r>
      <w:r w:rsidRPr="00555D84">
        <w:rPr>
          <w:rFonts w:ascii="Times New Roman" w:hAnsi="Times New Roman" w:cs="Times New Roman"/>
        </w:rPr>
        <w:t xml:space="preserve">                Е. В. ШЕВЧУК</w:t>
      </w:r>
    </w:p>
    <w:p w:rsidR="00555D84" w:rsidRPr="00555D84" w:rsidRDefault="00555D84" w:rsidP="00555D84">
      <w:pPr>
        <w:rPr>
          <w:rFonts w:ascii="Times New Roman" w:hAnsi="Times New Roman" w:cs="Times New Roman"/>
        </w:rPr>
      </w:pPr>
    </w:p>
    <w:p w:rsidR="00555D84" w:rsidRDefault="00555D84" w:rsidP="00555D84">
      <w:pPr>
        <w:rPr>
          <w:rFonts w:ascii="Times New Roman" w:hAnsi="Times New Roman" w:cs="Times New Roman"/>
        </w:rPr>
      </w:pPr>
    </w:p>
    <w:p w:rsidR="00555D84" w:rsidRDefault="00555D84" w:rsidP="00555D84">
      <w:pPr>
        <w:rPr>
          <w:rFonts w:ascii="Times New Roman" w:hAnsi="Times New Roman" w:cs="Times New Roman"/>
        </w:rPr>
      </w:pPr>
    </w:p>
    <w:p w:rsidR="00555D84" w:rsidRPr="00555D84" w:rsidRDefault="00555D84" w:rsidP="00555D84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г. Тирасполь</w:t>
      </w:r>
    </w:p>
    <w:p w:rsidR="00555D84" w:rsidRPr="00555D84" w:rsidRDefault="00555D84" w:rsidP="00555D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 октября 2013 г.</w:t>
      </w:r>
    </w:p>
    <w:p w:rsidR="0039726A" w:rsidRPr="00555D84" w:rsidRDefault="00555D84" w:rsidP="00555D84">
      <w:pPr>
        <w:rPr>
          <w:rFonts w:ascii="Times New Roman" w:hAnsi="Times New Roman" w:cs="Times New Roman"/>
        </w:rPr>
      </w:pPr>
      <w:r w:rsidRPr="00555D84">
        <w:rPr>
          <w:rFonts w:ascii="Times New Roman" w:hAnsi="Times New Roman" w:cs="Times New Roman"/>
        </w:rPr>
        <w:t>№ 228-ЗИ-V</w:t>
      </w:r>
    </w:p>
    <w:sectPr w:rsidR="0039726A" w:rsidRPr="00555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CE"/>
    <w:rsid w:val="0039726A"/>
    <w:rsid w:val="00555D84"/>
    <w:rsid w:val="0075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Лука</dc:creator>
  <cp:keywords/>
  <dc:description/>
  <cp:lastModifiedBy>Николай В. Лука</cp:lastModifiedBy>
  <cp:revision>3</cp:revision>
  <dcterms:created xsi:type="dcterms:W3CDTF">2013-11-04T11:34:00Z</dcterms:created>
  <dcterms:modified xsi:type="dcterms:W3CDTF">2013-11-04T11:35:00Z</dcterms:modified>
</cp:coreProperties>
</file>